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BA" w:rsidRPr="002D68F9" w:rsidRDefault="00CE0FBA" w:rsidP="00CE0FBA">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3</w:t>
      </w:r>
      <w:r w:rsidRPr="002D68F9">
        <w:rPr>
          <w:rFonts w:ascii="Times New Roman" w:eastAsia="宋体" w:hAnsi="宋体"/>
          <w:sz w:val="36"/>
        </w:rPr>
        <w:t xml:space="preserve">　</w:t>
      </w:r>
      <w:r w:rsidRPr="002D68F9">
        <w:rPr>
          <w:rFonts w:ascii="Arial" w:eastAsia="黑体" w:hAnsi="黑体"/>
          <w:b/>
          <w:sz w:val="36"/>
        </w:rPr>
        <w:t>酶和</w:t>
      </w:r>
      <w:r w:rsidRPr="002D68F9">
        <w:rPr>
          <w:rFonts w:ascii="Times New Roman" w:eastAsia="宋体" w:hAnsi="Times New Roman"/>
          <w:b/>
          <w:sz w:val="36"/>
        </w:rPr>
        <w:t>ATP</w:t>
      </w:r>
    </w:p>
    <w:bookmarkEnd w:id="0"/>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大肠杆菌中发现的</w:t>
      </w:r>
      <w:r w:rsidRPr="002D68F9">
        <w:rPr>
          <w:rFonts w:ascii="Times New Roman" w:eastAsia="宋体" w:hAnsi="宋体"/>
        </w:rPr>
        <w:t>RNaseP</w:t>
      </w:r>
      <w:r w:rsidRPr="002D68F9">
        <w:rPr>
          <w:rFonts w:ascii="Times New Roman" w:eastAsia="宋体" w:hAnsi="宋体"/>
        </w:rPr>
        <w:t>是一种由蛋白质和</w:t>
      </w:r>
      <w:r w:rsidRPr="002D68F9">
        <w:rPr>
          <w:rFonts w:ascii="Times New Roman" w:eastAsia="宋体" w:hAnsi="宋体"/>
        </w:rPr>
        <w:t>RNA</w:t>
      </w:r>
      <w:r w:rsidRPr="002D68F9">
        <w:rPr>
          <w:rFonts w:ascii="Times New Roman" w:eastAsia="宋体" w:hAnsi="宋体"/>
        </w:rPr>
        <w:t>组成的复合体</w:t>
      </w:r>
      <w:r w:rsidRPr="002D68F9">
        <w:rPr>
          <w:rFonts w:ascii="Times New Roman" w:eastAsia="宋体" w:hAnsi="宋体"/>
        </w:rPr>
        <w:t>(</w:t>
      </w:r>
      <w:r w:rsidRPr="002D68F9">
        <w:rPr>
          <w:rFonts w:ascii="Times New Roman" w:eastAsia="宋体" w:hAnsi="宋体"/>
        </w:rPr>
        <w:t>一种酶</w:t>
      </w:r>
      <w:r w:rsidRPr="002D68F9">
        <w:rPr>
          <w:rFonts w:ascii="Times New Roman" w:eastAsia="宋体" w:hAnsi="宋体"/>
        </w:rPr>
        <w:t>),</w:t>
      </w:r>
      <w:r w:rsidRPr="002D68F9">
        <w:rPr>
          <w:rFonts w:ascii="Times New Roman" w:eastAsia="宋体" w:hAnsi="宋体"/>
        </w:rPr>
        <w:t>某实验小组提取核心组件</w:t>
      </w:r>
      <w:r w:rsidRPr="002D68F9">
        <w:rPr>
          <w:rFonts w:ascii="Times New Roman" w:eastAsia="宋体" w:hAnsi="宋体"/>
        </w:rPr>
        <w:t>M</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可在一定盐离子环境下体外单独催化</w:t>
      </w:r>
      <w:r w:rsidRPr="002D68F9">
        <w:rPr>
          <w:rFonts w:ascii="Times New Roman" w:eastAsia="宋体" w:hAnsi="宋体"/>
        </w:rPr>
        <w:t>tRNA</w:t>
      </w:r>
      <w:r w:rsidRPr="002D68F9">
        <w:rPr>
          <w:rFonts w:ascii="Times New Roman" w:eastAsia="宋体" w:hAnsi="宋体"/>
        </w:rPr>
        <w:t>加工过程</w:t>
      </w:r>
      <w:r w:rsidRPr="002D68F9">
        <w:rPr>
          <w:rFonts w:ascii="Times New Roman" w:eastAsia="宋体" w:hAnsi="宋体"/>
        </w:rPr>
        <w:t>),</w:t>
      </w:r>
      <w:r w:rsidRPr="002D68F9">
        <w:rPr>
          <w:rFonts w:ascii="Times New Roman" w:eastAsia="宋体" w:hAnsi="宋体"/>
        </w:rPr>
        <w:t>经蛋白酶处理后的</w:t>
      </w:r>
      <w:r w:rsidRPr="002D68F9">
        <w:rPr>
          <w:rFonts w:ascii="Times New Roman" w:eastAsia="宋体" w:hAnsi="宋体"/>
        </w:rPr>
        <w:t>M</w:t>
      </w:r>
      <w:r w:rsidRPr="002D68F9">
        <w:rPr>
          <w:rFonts w:ascii="Times New Roman" w:eastAsia="宋体" w:hAnsi="宋体"/>
          <w:vertAlign w:val="subscript"/>
        </w:rPr>
        <w:t>1</w:t>
      </w:r>
      <w:r w:rsidRPr="002D68F9">
        <w:rPr>
          <w:rFonts w:ascii="Times New Roman" w:eastAsia="宋体" w:hAnsi="宋体"/>
        </w:rPr>
        <w:t>仍然具有催化功能</w:t>
      </w:r>
      <w:r w:rsidRPr="002D68F9">
        <w:rPr>
          <w:rFonts w:ascii="Times New Roman" w:eastAsia="宋体" w:hAnsi="宋体"/>
        </w:rPr>
        <w:t>,</w:t>
      </w:r>
      <w:r w:rsidRPr="002D68F9">
        <w:rPr>
          <w:rFonts w:ascii="Times New Roman" w:eastAsia="宋体" w:hAnsi="宋体"/>
        </w:rPr>
        <w:t>而经</w:t>
      </w:r>
      <w:r w:rsidRPr="002D68F9">
        <w:rPr>
          <w:rFonts w:ascii="Times New Roman" w:eastAsia="宋体" w:hAnsi="宋体"/>
        </w:rPr>
        <w:t>RNA</w:t>
      </w:r>
      <w:r w:rsidRPr="002D68F9">
        <w:rPr>
          <w:rFonts w:ascii="Times New Roman" w:eastAsia="宋体" w:hAnsi="宋体"/>
        </w:rPr>
        <w:t>水解酶处理后的</w:t>
      </w:r>
      <w:r w:rsidRPr="002D68F9">
        <w:rPr>
          <w:rFonts w:ascii="Times New Roman" w:eastAsia="宋体" w:hAnsi="宋体"/>
        </w:rPr>
        <w:t>M</w:t>
      </w:r>
      <w:r w:rsidRPr="002D68F9">
        <w:rPr>
          <w:rFonts w:ascii="Times New Roman" w:eastAsia="宋体" w:hAnsi="宋体"/>
          <w:vertAlign w:val="subscript"/>
        </w:rPr>
        <w:t>1</w:t>
      </w:r>
      <w:r w:rsidRPr="002D68F9">
        <w:rPr>
          <w:rFonts w:ascii="Times New Roman" w:eastAsia="宋体" w:hAnsi="宋体"/>
        </w:rPr>
        <w:t>不再具备催化功能。下列说法正确的是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可用双缩脲试剂检测核心组件成分</w:t>
      </w:r>
      <w:r w:rsidRPr="002D68F9">
        <w:rPr>
          <w:rFonts w:ascii="Times New Roman" w:eastAsia="宋体" w:hAnsi="宋体"/>
        </w:rPr>
        <w:t>M</w:t>
      </w:r>
      <w:r w:rsidRPr="002D68F9">
        <w:rPr>
          <w:rFonts w:ascii="Times New Roman" w:eastAsia="宋体" w:hAnsi="宋体"/>
          <w:vertAlign w:val="subscript"/>
        </w:rPr>
        <w:t>1</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M</w:t>
      </w:r>
      <w:r w:rsidRPr="002D68F9">
        <w:rPr>
          <w:rFonts w:ascii="Times New Roman" w:eastAsia="宋体" w:hAnsi="宋体"/>
          <w:vertAlign w:val="subscript"/>
        </w:rPr>
        <w:t>1</w:t>
      </w:r>
      <w:r w:rsidRPr="002D68F9">
        <w:rPr>
          <w:rFonts w:ascii="Times New Roman" w:eastAsia="宋体" w:hAnsi="宋体"/>
        </w:rPr>
        <w:t>能为</w:t>
      </w:r>
      <w:r w:rsidRPr="002D68F9">
        <w:rPr>
          <w:rFonts w:ascii="Times New Roman" w:eastAsia="宋体" w:hAnsi="宋体"/>
        </w:rPr>
        <w:t>tRNA</w:t>
      </w:r>
      <w:r w:rsidRPr="002D68F9">
        <w:rPr>
          <w:rFonts w:ascii="Times New Roman" w:eastAsia="宋体" w:hAnsi="宋体"/>
        </w:rPr>
        <w:t>的体外加工过程提供活化能</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M</w:t>
      </w:r>
      <w:r w:rsidRPr="002D68F9">
        <w:rPr>
          <w:rFonts w:ascii="Times New Roman" w:eastAsia="宋体" w:hAnsi="宋体"/>
          <w:vertAlign w:val="subscript"/>
        </w:rPr>
        <w:t>1</w:t>
      </w:r>
      <w:r w:rsidRPr="002D68F9">
        <w:rPr>
          <w:rFonts w:ascii="Times New Roman" w:eastAsia="宋体" w:hAnsi="宋体"/>
        </w:rPr>
        <w:t>功能的丧失主要影响基因表达中的转录过程</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核心组件</w:t>
      </w:r>
      <w:r w:rsidRPr="002D68F9">
        <w:rPr>
          <w:rFonts w:ascii="Times New Roman" w:eastAsia="宋体" w:hAnsi="宋体"/>
        </w:rPr>
        <w:t>M</w:t>
      </w:r>
      <w:r w:rsidRPr="002D68F9">
        <w:rPr>
          <w:rFonts w:ascii="Times New Roman" w:eastAsia="宋体" w:hAnsi="宋体"/>
          <w:vertAlign w:val="subscript"/>
        </w:rPr>
        <w:t>1</w:t>
      </w:r>
      <w:r w:rsidRPr="002D68F9">
        <w:rPr>
          <w:rFonts w:ascii="Times New Roman" w:eastAsia="宋体" w:hAnsi="宋体"/>
        </w:rPr>
        <w:t>也具有高效性、专一性和作用条件较温和的特点</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山东新高考联盟调研</w:t>
      </w:r>
      <w:r w:rsidRPr="002D68F9">
        <w:rPr>
          <w:rFonts w:ascii="Times New Roman" w:eastAsia="宋体" w:hAnsi="宋体"/>
        </w:rPr>
        <w:t>)</w:t>
      </w:r>
      <w:r w:rsidRPr="002D68F9">
        <w:rPr>
          <w:rFonts w:ascii="Times New Roman" w:eastAsia="宋体" w:hAnsi="宋体"/>
          <w:i/>
        </w:rPr>
        <w:t>Taq</w:t>
      </w:r>
      <w:r w:rsidRPr="002D68F9">
        <w:rPr>
          <w:rFonts w:ascii="Times New Roman" w:eastAsia="宋体" w:hAnsi="宋体"/>
        </w:rPr>
        <w:t>酶是一种发现于嗜热菌中耐高温的</w:t>
      </w:r>
      <w:r w:rsidRPr="002D68F9">
        <w:rPr>
          <w:rFonts w:ascii="Times New Roman" w:eastAsia="宋体" w:hAnsi="宋体"/>
        </w:rPr>
        <w:t>DNA</w:t>
      </w:r>
      <w:r w:rsidRPr="002D68F9">
        <w:rPr>
          <w:rFonts w:ascii="Times New Roman" w:eastAsia="宋体" w:hAnsi="宋体"/>
        </w:rPr>
        <w:t>聚合酶</w:t>
      </w:r>
      <w:r w:rsidRPr="002D68F9">
        <w:rPr>
          <w:rFonts w:ascii="Times New Roman" w:eastAsia="宋体" w:hAnsi="宋体"/>
        </w:rPr>
        <w:t>,</w:t>
      </w:r>
      <w:r w:rsidRPr="002D68F9">
        <w:rPr>
          <w:rFonts w:ascii="Times New Roman" w:eastAsia="宋体" w:hAnsi="宋体"/>
        </w:rPr>
        <w:t>在</w:t>
      </w:r>
      <w:r w:rsidRPr="002D68F9">
        <w:rPr>
          <w:rFonts w:ascii="Times New Roman" w:eastAsia="宋体" w:hAnsi="宋体"/>
        </w:rPr>
        <w:t>PCR</w:t>
      </w:r>
      <w:r w:rsidRPr="002D68F9">
        <w:rPr>
          <w:rFonts w:ascii="Times New Roman" w:eastAsia="宋体" w:hAnsi="宋体"/>
        </w:rPr>
        <w:t>扩增技术中有重要的作用。下列关于</w:t>
      </w:r>
      <w:r w:rsidRPr="002D68F9">
        <w:rPr>
          <w:rFonts w:ascii="Times New Roman" w:eastAsia="宋体" w:hAnsi="宋体"/>
          <w:i/>
        </w:rPr>
        <w:t>Taq</w:t>
      </w:r>
      <w:r w:rsidRPr="002D68F9">
        <w:rPr>
          <w:rFonts w:ascii="Times New Roman" w:eastAsia="宋体" w:hAnsi="宋体"/>
        </w:rPr>
        <w:t>酶的说法</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i/>
        </w:rPr>
        <w:t>Taq</w:t>
      </w:r>
      <w:r w:rsidRPr="002D68F9">
        <w:rPr>
          <w:rFonts w:ascii="Times New Roman" w:eastAsia="宋体" w:hAnsi="宋体"/>
        </w:rPr>
        <w:t>酶可以为</w:t>
      </w:r>
      <w:r w:rsidRPr="002D68F9">
        <w:rPr>
          <w:rFonts w:ascii="Times New Roman" w:eastAsia="宋体" w:hAnsi="宋体"/>
        </w:rPr>
        <w:t>DNA</w:t>
      </w:r>
      <w:r w:rsidRPr="002D68F9">
        <w:rPr>
          <w:rFonts w:ascii="Times New Roman" w:eastAsia="宋体" w:hAnsi="宋体"/>
        </w:rPr>
        <w:t>复制过程提供能量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i/>
        </w:rPr>
        <w:t>Taq</w:t>
      </w:r>
      <w:r w:rsidRPr="002D68F9">
        <w:rPr>
          <w:rFonts w:ascii="Times New Roman" w:eastAsia="宋体" w:hAnsi="宋体"/>
        </w:rPr>
        <w:t>酶耐高温说明温度对</w:t>
      </w:r>
      <w:r w:rsidRPr="002D68F9">
        <w:rPr>
          <w:rFonts w:ascii="Times New Roman" w:eastAsia="宋体" w:hAnsi="宋体"/>
          <w:i/>
        </w:rPr>
        <w:t>Taq</w:t>
      </w:r>
      <w:r w:rsidRPr="002D68F9">
        <w:rPr>
          <w:rFonts w:ascii="Times New Roman" w:eastAsia="宋体" w:hAnsi="宋体"/>
        </w:rPr>
        <w:t>酶的活性没有影响</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i/>
        </w:rPr>
        <w:t>Taq</w:t>
      </w:r>
      <w:r w:rsidRPr="002D68F9">
        <w:rPr>
          <w:rFonts w:ascii="Times New Roman" w:eastAsia="宋体" w:hAnsi="宋体"/>
        </w:rPr>
        <w:t>酶耐高温的特性与其特定的结构有关</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i/>
        </w:rPr>
        <w:t>Taq</w:t>
      </w:r>
      <w:r w:rsidRPr="002D68F9">
        <w:rPr>
          <w:rFonts w:ascii="Times New Roman" w:eastAsia="宋体" w:hAnsi="宋体"/>
        </w:rPr>
        <w:t>酶的基本单位可以与双缩脲试剂发生紫色反应</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山东潍坊摸底</w:t>
      </w:r>
      <w:r w:rsidRPr="002D68F9">
        <w:rPr>
          <w:rFonts w:ascii="Times New Roman" w:eastAsia="宋体" w:hAnsi="宋体"/>
        </w:rPr>
        <w:t>)YAP</w:t>
      </w:r>
      <w:r w:rsidRPr="002D68F9">
        <w:rPr>
          <w:rFonts w:ascii="Times New Roman" w:eastAsia="宋体" w:hAnsi="宋体"/>
        </w:rPr>
        <w:t>蛋白质在调控皮脂腺的大小中发挥重要作用</w:t>
      </w:r>
      <w:r w:rsidRPr="002D68F9">
        <w:rPr>
          <w:rFonts w:ascii="Times New Roman" w:eastAsia="宋体" w:hAnsi="宋体"/>
        </w:rPr>
        <w:t>,</w:t>
      </w:r>
      <w:r w:rsidRPr="002D68F9">
        <w:rPr>
          <w:rFonts w:ascii="Times New Roman" w:eastAsia="宋体" w:hAnsi="宋体"/>
        </w:rPr>
        <w:t>蛋白酶</w:t>
      </w:r>
      <w:r w:rsidRPr="002D68F9">
        <w:rPr>
          <w:rFonts w:ascii="Times New Roman" w:eastAsia="宋体" w:hAnsi="宋体"/>
        </w:rPr>
        <w:t>Caspase-3</w:t>
      </w:r>
      <w:r w:rsidRPr="002D68F9">
        <w:rPr>
          <w:rFonts w:ascii="Times New Roman" w:eastAsia="宋体" w:hAnsi="宋体"/>
        </w:rPr>
        <w:t>通过特殊机制调控</w:t>
      </w:r>
      <w:r w:rsidRPr="002D68F9">
        <w:rPr>
          <w:rFonts w:ascii="Times New Roman" w:eastAsia="宋体" w:hAnsi="宋体"/>
        </w:rPr>
        <w:t>YAP</w:t>
      </w:r>
      <w:r w:rsidRPr="002D68F9">
        <w:rPr>
          <w:rFonts w:ascii="Times New Roman" w:eastAsia="宋体" w:hAnsi="宋体"/>
        </w:rPr>
        <w:t>蛋白</w:t>
      </w:r>
      <w:r w:rsidRPr="002D68F9">
        <w:rPr>
          <w:rFonts w:ascii="Times New Roman" w:eastAsia="宋体" w:hAnsi="宋体"/>
        </w:rPr>
        <w:t>,</w:t>
      </w:r>
      <w:r w:rsidRPr="002D68F9">
        <w:rPr>
          <w:rFonts w:ascii="Times New Roman" w:eastAsia="宋体" w:hAnsi="宋体"/>
        </w:rPr>
        <w:t>从而影响腺体大小。科学家在活体实验中发现</w:t>
      </w:r>
      <w:r w:rsidRPr="002D68F9">
        <w:rPr>
          <w:rFonts w:ascii="Times New Roman" w:eastAsia="宋体" w:hAnsi="宋体"/>
        </w:rPr>
        <w:t>,</w:t>
      </w:r>
      <w:r w:rsidRPr="002D68F9">
        <w:rPr>
          <w:rFonts w:ascii="Times New Roman" w:eastAsia="宋体" w:hAnsi="宋体"/>
        </w:rPr>
        <w:t>如果通过化学方法抑制蛋白酶</w:t>
      </w:r>
      <w:r w:rsidRPr="002D68F9">
        <w:rPr>
          <w:rFonts w:ascii="Times New Roman" w:eastAsia="宋体" w:hAnsi="宋体"/>
        </w:rPr>
        <w:t>Caspase-3</w:t>
      </w:r>
      <w:r w:rsidRPr="002D68F9">
        <w:rPr>
          <w:rFonts w:ascii="Times New Roman" w:eastAsia="宋体" w:hAnsi="宋体"/>
        </w:rPr>
        <w:t>的活性</w:t>
      </w:r>
      <w:r w:rsidRPr="002D68F9">
        <w:rPr>
          <w:rFonts w:ascii="Times New Roman" w:eastAsia="宋体" w:hAnsi="宋体"/>
        </w:rPr>
        <w:t>,</w:t>
      </w:r>
      <w:r w:rsidRPr="002D68F9">
        <w:rPr>
          <w:rFonts w:ascii="Times New Roman" w:eastAsia="宋体" w:hAnsi="宋体"/>
        </w:rPr>
        <w:t>会使皮脂腺细胞的增殖活动减弱</w:t>
      </w:r>
      <w:r w:rsidRPr="002D68F9">
        <w:rPr>
          <w:rFonts w:ascii="Times New Roman" w:eastAsia="宋体" w:hAnsi="宋体"/>
        </w:rPr>
        <w:t>,</w:t>
      </w:r>
      <w:r w:rsidRPr="002D68F9">
        <w:rPr>
          <w:rFonts w:ascii="Times New Roman" w:eastAsia="宋体" w:hAnsi="宋体"/>
        </w:rPr>
        <w:t>腺体中的细胞数量减少。下列有关叙述错误的是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蛋白酶</w:t>
      </w:r>
      <w:r w:rsidRPr="002D68F9">
        <w:rPr>
          <w:rFonts w:ascii="Times New Roman" w:eastAsia="宋体" w:hAnsi="宋体"/>
        </w:rPr>
        <w:t>Caspase-3</w:t>
      </w:r>
      <w:r w:rsidRPr="002D68F9">
        <w:rPr>
          <w:rFonts w:ascii="Times New Roman" w:eastAsia="宋体" w:hAnsi="宋体"/>
        </w:rPr>
        <w:t>活性较高时皮脂腺细胞的分裂活动增强</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蛋白酶</w:t>
      </w:r>
      <w:r w:rsidRPr="002D68F9">
        <w:rPr>
          <w:rFonts w:ascii="Times New Roman" w:eastAsia="宋体" w:hAnsi="宋体"/>
        </w:rPr>
        <w:t>Caspase-3</w:t>
      </w:r>
      <w:r w:rsidRPr="002D68F9">
        <w:rPr>
          <w:rFonts w:ascii="Times New Roman" w:eastAsia="宋体" w:hAnsi="宋体"/>
        </w:rPr>
        <w:t>降低了</w:t>
      </w:r>
      <w:r w:rsidRPr="002D68F9">
        <w:rPr>
          <w:rFonts w:ascii="Times New Roman" w:eastAsia="宋体" w:hAnsi="宋体"/>
        </w:rPr>
        <w:t>YAP</w:t>
      </w:r>
      <w:r w:rsidRPr="002D68F9">
        <w:rPr>
          <w:rFonts w:ascii="Times New Roman" w:eastAsia="宋体" w:hAnsi="宋体"/>
        </w:rPr>
        <w:t>蛋白催化化学反应的活化能</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蛋白酶</w:t>
      </w:r>
      <w:r w:rsidRPr="002D68F9">
        <w:rPr>
          <w:rFonts w:ascii="Times New Roman" w:eastAsia="宋体" w:hAnsi="宋体"/>
        </w:rPr>
        <w:t>Caspase-3</w:t>
      </w:r>
      <w:r w:rsidRPr="002D68F9">
        <w:rPr>
          <w:rFonts w:ascii="Times New Roman" w:eastAsia="宋体" w:hAnsi="宋体"/>
        </w:rPr>
        <w:t>能在皮脂腺发育的调控过程中发挥作用</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若控制蛋白酶</w:t>
      </w:r>
      <w:r w:rsidRPr="002D68F9">
        <w:rPr>
          <w:rFonts w:ascii="Times New Roman" w:eastAsia="宋体" w:hAnsi="宋体"/>
        </w:rPr>
        <w:t>Caspase-3</w:t>
      </w:r>
      <w:r w:rsidRPr="002D68F9">
        <w:rPr>
          <w:rFonts w:ascii="Times New Roman" w:eastAsia="宋体" w:hAnsi="宋体"/>
        </w:rPr>
        <w:t>的基因存在缺陷</w:t>
      </w:r>
      <w:r w:rsidRPr="002D68F9">
        <w:rPr>
          <w:rFonts w:ascii="Times New Roman" w:eastAsia="宋体" w:hAnsi="宋体"/>
        </w:rPr>
        <w:t>,</w:t>
      </w:r>
      <w:r w:rsidRPr="002D68F9">
        <w:rPr>
          <w:rFonts w:ascii="Times New Roman" w:eastAsia="宋体" w:hAnsi="宋体"/>
        </w:rPr>
        <w:t>则皮脂腺会发育得较小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山东烟台二模</w:t>
      </w:r>
      <w:r w:rsidRPr="002D68F9">
        <w:rPr>
          <w:rFonts w:ascii="Times New Roman" w:eastAsia="宋体" w:hAnsi="宋体"/>
        </w:rPr>
        <w:t>)</w:t>
      </w:r>
      <w:r w:rsidRPr="002D68F9">
        <w:rPr>
          <w:rFonts w:ascii="Times New Roman" w:eastAsia="宋体" w:hAnsi="宋体"/>
        </w:rPr>
        <w:t>下图表示不同质量浓度的</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和</w:t>
      </w:r>
      <w:r w:rsidRPr="002D68F9">
        <w:rPr>
          <w:rFonts w:ascii="Times New Roman" w:eastAsia="宋体" w:hAnsi="宋体"/>
        </w:rPr>
        <w:t>Cu</w:t>
      </w:r>
      <w:r w:rsidRPr="002D68F9">
        <w:rPr>
          <w:rFonts w:ascii="Times New Roman" w:eastAsia="宋体" w:hAnsi="宋体"/>
          <w:vertAlign w:val="superscript"/>
        </w:rPr>
        <w:t>2+</w:t>
      </w:r>
      <w:r w:rsidRPr="002D68F9">
        <w:rPr>
          <w:rFonts w:ascii="Times New Roman" w:eastAsia="宋体" w:hAnsi="宋体"/>
        </w:rPr>
        <w:t>对淀粉酶活性影响的实验结果。下列叙述错误的是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96000" cy="1333440"/>
            <wp:effectExtent l="0" t="0" r="0" b="0"/>
            <wp:docPr id="66" name="ESZRX20.eps" descr="id:2147487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cstate="print"/>
                    <a:stretch>
                      <a:fillRect/>
                    </a:stretch>
                  </pic:blipFill>
                  <pic:spPr>
                    <a:xfrm>
                      <a:off x="0" y="0"/>
                      <a:ext cx="2196000" cy="1333440"/>
                    </a:xfrm>
                    <a:prstGeom prst="rect">
                      <a:avLst/>
                    </a:prstGeom>
                  </pic:spPr>
                </pic:pic>
              </a:graphicData>
            </a:graphic>
          </wp:inline>
        </w:drawing>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本实验采用的对照方法有空白对照和相互对照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本实验因变量的检测指标可以是单位时间内淀粉的剩余量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实验过程中温度、</w:t>
      </w:r>
      <w:r w:rsidRPr="002D68F9">
        <w:rPr>
          <w:rFonts w:ascii="Times New Roman" w:eastAsia="宋体" w:hAnsi="宋体"/>
        </w:rPr>
        <w:t>pH</w:t>
      </w:r>
      <w:r w:rsidRPr="002D68F9">
        <w:rPr>
          <w:rFonts w:ascii="Times New Roman" w:eastAsia="宋体" w:hAnsi="宋体"/>
        </w:rPr>
        <w:t>等因素应该保持相同且适宜</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实验结果显示</w:t>
      </w:r>
      <w:r w:rsidRPr="002D68F9">
        <w:rPr>
          <w:rFonts w:ascii="Times New Roman" w:eastAsia="宋体" w:hAnsi="宋体"/>
        </w:rPr>
        <w:t>,</w:t>
      </w:r>
      <w:r w:rsidRPr="002D68F9">
        <w:rPr>
          <w:rFonts w:ascii="Times New Roman" w:eastAsia="宋体" w:hAnsi="宋体"/>
        </w:rPr>
        <w:t>不同质量浓度的</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和</w:t>
      </w:r>
      <w:r w:rsidRPr="002D68F9">
        <w:rPr>
          <w:rFonts w:ascii="Times New Roman" w:eastAsia="宋体" w:hAnsi="宋体"/>
        </w:rPr>
        <w:t>Cu</w:t>
      </w:r>
      <w:r w:rsidRPr="002D68F9">
        <w:rPr>
          <w:rFonts w:ascii="Times New Roman" w:eastAsia="宋体" w:hAnsi="宋体"/>
          <w:vertAlign w:val="superscript"/>
        </w:rPr>
        <w:t>2+</w:t>
      </w:r>
      <w:r w:rsidRPr="002D68F9">
        <w:rPr>
          <w:rFonts w:ascii="Times New Roman" w:eastAsia="宋体" w:hAnsi="宋体"/>
        </w:rPr>
        <w:t>均会抑制酶的活性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5</w:t>
      </w:r>
      <w:r w:rsidRPr="002D68F9">
        <w:rPr>
          <w:rFonts w:ascii="Times New Roman" w:eastAsia="宋体" w:hAnsi="Times New Roman" w:cs="Times New Roman"/>
        </w:rPr>
        <w:t>.</w:t>
      </w:r>
      <w:r w:rsidRPr="002D68F9">
        <w:rPr>
          <w:rFonts w:ascii="Times New Roman" w:eastAsia="宋体" w:hAnsi="宋体"/>
        </w:rPr>
        <w:t>实验室有以下材料和用具</w:t>
      </w:r>
      <w:r w:rsidRPr="002D68F9">
        <w:rPr>
          <w:rFonts w:ascii="Times New Roman" w:eastAsia="宋体" w:hAnsi="宋体"/>
        </w:rPr>
        <w:t>:</w:t>
      </w:r>
      <w:r w:rsidRPr="002D68F9">
        <w:rPr>
          <w:rFonts w:ascii="Times New Roman" w:eastAsia="宋体" w:hAnsi="宋体"/>
        </w:rPr>
        <w:t>淀粉、过氧化氢溶液、淀粉酶溶液、肝研磨液、斐林试剂、碘液、盐酸、氢氧化钠溶液及其他必需的材料。某兴趣小组探究环境条件对酶活性的影响时</w:t>
      </w:r>
      <w:r w:rsidRPr="002D68F9">
        <w:rPr>
          <w:rFonts w:ascii="Times New Roman" w:eastAsia="宋体" w:hAnsi="宋体"/>
        </w:rPr>
        <w:t>,</w:t>
      </w:r>
      <w:r w:rsidRPr="002D68F9">
        <w:rPr>
          <w:rFonts w:ascii="Times New Roman" w:eastAsia="宋体" w:hAnsi="宋体"/>
        </w:rPr>
        <w:t>设计了下列方案</w:t>
      </w:r>
      <w:r w:rsidRPr="002D68F9">
        <w:rPr>
          <w:rFonts w:ascii="Times New Roman" w:eastAsia="宋体" w:hAnsi="宋体"/>
        </w:rPr>
        <w:t>,</w:t>
      </w:r>
      <w:r w:rsidRPr="002D68F9">
        <w:rPr>
          <w:rFonts w:ascii="Times New Roman" w:eastAsia="宋体" w:hAnsi="宋体"/>
        </w:rPr>
        <w:t>其中最合理的是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pPr>
    </w:p>
    <w:tbl>
      <w:tblPr>
        <w:tblW w:w="19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0"/>
        <w:gridCol w:w="675"/>
        <w:gridCol w:w="669"/>
        <w:gridCol w:w="669"/>
        <w:gridCol w:w="1152"/>
      </w:tblGrid>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选项</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环境因素</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底物</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酶</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检测指标或试剂</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pH</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淀粉溶液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淀粉酶</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碘液</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B</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温度</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过氧化</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氢溶液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肝研磨液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气泡产生的速率</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C</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温度</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淀粉溶液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淀粉酶</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斐林试剂</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D</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pH</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过氧化</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氢溶液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肝研磨液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气泡产生的速率</w:t>
            </w:r>
          </w:p>
        </w:tc>
      </w:tr>
    </w:tbl>
    <w:p w:rsidR="00CE0FBA" w:rsidRPr="002D68F9" w:rsidRDefault="00CE0FBA" w:rsidP="00CE0FBA">
      <w:pPr>
        <w:tabs>
          <w:tab w:val="left" w:pos="1871"/>
          <w:tab w:val="left" w:pos="3407"/>
          <w:tab w:val="left" w:pos="4949"/>
          <w:tab w:val="left" w:pos="6599"/>
        </w:tabs>
        <w:jc w:val="center"/>
        <w:rPr>
          <w:rFonts w:ascii="Times New Roman" w:eastAsia="宋体" w:hAnsi="宋体"/>
        </w:rPr>
      </w:pP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湖北七市联考</w:t>
      </w:r>
      <w:r w:rsidRPr="002D68F9">
        <w:rPr>
          <w:rFonts w:ascii="Times New Roman" w:eastAsia="宋体" w:hAnsi="宋体"/>
        </w:rPr>
        <w:t>)</w:t>
      </w:r>
      <w:r w:rsidRPr="002D68F9">
        <w:rPr>
          <w:rFonts w:ascii="Times New Roman" w:eastAsia="宋体" w:hAnsi="宋体"/>
        </w:rPr>
        <w:t>淀粉酶有多种类型</w:t>
      </w:r>
      <w:r w:rsidRPr="002D68F9">
        <w:rPr>
          <w:rFonts w:ascii="Times New Roman" w:eastAsia="宋体" w:hAnsi="宋体"/>
        </w:rPr>
        <w:t>,</w:t>
      </w:r>
      <w:r w:rsidRPr="002D68F9">
        <w:rPr>
          <w:rFonts w:ascii="Times New Roman" w:eastAsia="宋体" w:hAnsi="宋体"/>
        </w:rPr>
        <w:t>如</w:t>
      </w:r>
      <w:r w:rsidRPr="002D68F9">
        <w:rPr>
          <w:rFonts w:ascii="Times New Roman" w:eastAsia="Microsoft Yi Baiti" w:hAnsi="Times New Roman" w:cs="Times New Roman"/>
        </w:rPr>
        <w:t>α</w:t>
      </w:r>
      <w:r w:rsidRPr="002D68F9">
        <w:rPr>
          <w:rFonts w:ascii="Times New Roman" w:eastAsia="宋体" w:hAnsi="宋体"/>
        </w:rPr>
        <w:t>-</w:t>
      </w:r>
      <w:r w:rsidRPr="002D68F9">
        <w:rPr>
          <w:rFonts w:ascii="Times New Roman" w:eastAsia="宋体" w:hAnsi="宋体"/>
        </w:rPr>
        <w:t>淀粉酶可使淀粉内部随机水解</w:t>
      </w:r>
      <w:r w:rsidRPr="002D68F9">
        <w:rPr>
          <w:rFonts w:ascii="Times New Roman" w:eastAsia="宋体" w:hAnsi="宋体"/>
        </w:rPr>
        <w:t xml:space="preserve">, </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淀粉酶则使淀粉从末端以两个单糖为单位进行水解。下图为对两种淀粉酶的研究实验结果。下列有关叙述错误的是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20760" cy="1396080"/>
            <wp:effectExtent l="0" t="0" r="0" b="0"/>
            <wp:docPr id="67" name="ESZRX21.eps" descr="id:2147487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cstate="print"/>
                    <a:stretch>
                      <a:fillRect/>
                    </a:stretch>
                  </pic:blipFill>
                  <pic:spPr>
                    <a:xfrm>
                      <a:off x="0" y="0"/>
                      <a:ext cx="2120760" cy="1396080"/>
                    </a:xfrm>
                    <a:prstGeom prst="rect">
                      <a:avLst/>
                    </a:prstGeom>
                  </pic:spPr>
                </pic:pic>
              </a:graphicData>
            </a:graphic>
          </wp:inline>
        </w:drawing>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1</w:t>
      </w:r>
      <w:r w:rsidRPr="002D68F9">
        <w:rPr>
          <w:rFonts w:ascii="Times New Roman" w:eastAsia="宋体" w:hAnsi="宋体"/>
          <w:sz w:val="20"/>
        </w:rPr>
        <w:t xml:space="preserve">　</w:t>
      </w:r>
      <w:r w:rsidRPr="002D68F9">
        <w:rPr>
          <w:rFonts w:ascii="Times New Roman" w:eastAsia="宋体" w:hAnsi="宋体"/>
          <w:sz w:val="20"/>
        </w:rPr>
        <w:t>pH</w:t>
      </w:r>
      <w:r w:rsidRPr="002D68F9">
        <w:rPr>
          <w:rFonts w:ascii="Times New Roman" w:eastAsia="楷体" w:hAnsi="楷体"/>
          <w:sz w:val="20"/>
        </w:rPr>
        <w:t>对淀粉酶活性的影响</w:t>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02800" cy="1472760"/>
            <wp:effectExtent l="0" t="0" r="0" b="0"/>
            <wp:docPr id="68" name="ESZRX22.eps" descr="id:2147487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cstate="print"/>
                    <a:stretch>
                      <a:fillRect/>
                    </a:stretch>
                  </pic:blipFill>
                  <pic:spPr>
                    <a:xfrm>
                      <a:off x="0" y="0"/>
                      <a:ext cx="2602800" cy="1472760"/>
                    </a:xfrm>
                    <a:prstGeom prst="rect">
                      <a:avLst/>
                    </a:prstGeom>
                  </pic:spPr>
                </pic:pic>
              </a:graphicData>
            </a:graphic>
          </wp:inline>
        </w:drawing>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2</w:t>
      </w:r>
      <w:r w:rsidRPr="002D68F9">
        <w:rPr>
          <w:rFonts w:ascii="Times New Roman" w:eastAsia="宋体" w:hAnsi="宋体"/>
          <w:sz w:val="20"/>
        </w:rPr>
        <w:t xml:space="preserve">　</w:t>
      </w:r>
      <w:r w:rsidRPr="002D68F9">
        <w:rPr>
          <w:rFonts w:ascii="Times New Roman" w:eastAsia="Microsoft Yi Baiti" w:hAnsi="Times New Roman" w:cs="Times New Roman"/>
          <w:sz w:val="20"/>
        </w:rPr>
        <w:t>β</w:t>
      </w:r>
      <w:r w:rsidRPr="002D68F9">
        <w:rPr>
          <w:rFonts w:ascii="Times New Roman" w:eastAsia="楷体" w:hAnsi="楷体"/>
          <w:sz w:val="20"/>
        </w:rPr>
        <w:t>-</w:t>
      </w:r>
      <w:r w:rsidRPr="002D68F9">
        <w:rPr>
          <w:rFonts w:ascii="Times New Roman" w:eastAsia="楷体" w:hAnsi="楷体"/>
          <w:sz w:val="20"/>
        </w:rPr>
        <w:t>淀粉酶在</w:t>
      </w:r>
      <w:r w:rsidRPr="002D68F9">
        <w:rPr>
          <w:rFonts w:ascii="Times New Roman" w:eastAsia="宋体" w:hAnsi="宋体"/>
          <w:sz w:val="20"/>
        </w:rPr>
        <w:t>50</w:t>
      </w:r>
      <w:r w:rsidRPr="002D68F9">
        <w:rPr>
          <w:rFonts w:ascii="宋体" w:eastAsia="宋体" w:hAnsi="宋体" w:cs="宋体" w:hint="eastAsia"/>
          <w:sz w:val="20"/>
        </w:rPr>
        <w:t>℃</w:t>
      </w:r>
      <w:r w:rsidRPr="002D68F9">
        <w:rPr>
          <w:rFonts w:ascii="Times New Roman" w:eastAsia="楷体" w:hAnsi="楷体"/>
          <w:sz w:val="20"/>
        </w:rPr>
        <w:t>条件下的热稳定性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淀粉酶水解淀粉的产物能与斐林试剂发生作用</w:t>
      </w:r>
      <w:r w:rsidRPr="002D68F9">
        <w:rPr>
          <w:rFonts w:ascii="Times New Roman" w:eastAsia="宋体" w:hAnsi="宋体"/>
        </w:rPr>
        <w:t>,</w:t>
      </w:r>
      <w:r w:rsidRPr="002D68F9">
        <w:rPr>
          <w:rFonts w:ascii="Times New Roman" w:eastAsia="宋体" w:hAnsi="宋体"/>
        </w:rPr>
        <w:t>生成砖红色沉淀</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淀粉酶的最适</w:t>
      </w:r>
      <w:r w:rsidRPr="002D68F9">
        <w:rPr>
          <w:rFonts w:ascii="Times New Roman" w:eastAsia="宋体" w:hAnsi="宋体"/>
        </w:rPr>
        <w:t>pH</w:t>
      </w:r>
      <w:r w:rsidRPr="002D68F9">
        <w:rPr>
          <w:rFonts w:ascii="Times New Roman" w:eastAsia="宋体" w:hAnsi="宋体"/>
        </w:rPr>
        <w:t>低于</w:t>
      </w:r>
      <w:r w:rsidRPr="002D68F9">
        <w:rPr>
          <w:rFonts w:ascii="Times New Roman" w:eastAsia="Microsoft Yi Baiti" w:hAnsi="Times New Roman" w:cs="Times New Roman"/>
        </w:rPr>
        <w:t>α</w:t>
      </w:r>
      <w:r w:rsidRPr="002D68F9">
        <w:rPr>
          <w:rFonts w:ascii="Times New Roman" w:eastAsia="宋体" w:hAnsi="宋体"/>
        </w:rPr>
        <w:t>-</w:t>
      </w:r>
      <w:r w:rsidRPr="002D68F9">
        <w:rPr>
          <w:rFonts w:ascii="Times New Roman" w:eastAsia="宋体" w:hAnsi="宋体"/>
        </w:rPr>
        <w:t>淀粉酶</w:t>
      </w:r>
      <w:r w:rsidRPr="002D68F9">
        <w:rPr>
          <w:rFonts w:ascii="Times New Roman" w:eastAsia="宋体" w:hAnsi="宋体"/>
        </w:rPr>
        <w:t>,</w:t>
      </w:r>
      <w:r w:rsidRPr="002D68F9">
        <w:rPr>
          <w:rFonts w:ascii="Times New Roman" w:eastAsia="宋体" w:hAnsi="宋体"/>
        </w:rPr>
        <w:t>在人的胃内</w:t>
      </w:r>
      <w:r w:rsidRPr="002D68F9">
        <w:rPr>
          <w:rFonts w:ascii="Times New Roman" w:eastAsia="Microsoft Yi Baiti" w:hAnsi="Times New Roman" w:cs="Times New Roman"/>
        </w:rPr>
        <w:t>α</w:t>
      </w:r>
      <w:r w:rsidRPr="002D68F9">
        <w:rPr>
          <w:rFonts w:ascii="Times New Roman" w:eastAsia="宋体" w:hAnsi="宋体"/>
        </w:rPr>
        <w:t>-</w:t>
      </w:r>
      <w:r w:rsidRPr="002D68F9">
        <w:rPr>
          <w:rFonts w:ascii="Times New Roman" w:eastAsia="宋体" w:hAnsi="宋体"/>
        </w:rPr>
        <w:t>淀粉酶活性低于</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淀粉酶</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将</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淀粉酶在</w:t>
      </w:r>
      <w:r w:rsidRPr="002D68F9">
        <w:rPr>
          <w:rFonts w:ascii="Times New Roman" w:eastAsia="宋体" w:hAnsi="宋体"/>
        </w:rPr>
        <w:t xml:space="preserve">50 </w:t>
      </w:r>
      <w:r w:rsidRPr="002D68F9">
        <w:rPr>
          <w:rFonts w:ascii="宋体" w:eastAsia="宋体" w:hAnsi="宋体" w:cs="宋体" w:hint="eastAsia"/>
        </w:rPr>
        <w:t>℃</w:t>
      </w:r>
      <w:r w:rsidRPr="002D68F9">
        <w:rPr>
          <w:rFonts w:ascii="Times New Roman" w:eastAsia="宋体" w:hAnsi="宋体"/>
        </w:rPr>
        <w:t>条件下处理</w:t>
      </w:r>
      <w:r w:rsidRPr="002D68F9">
        <w:rPr>
          <w:rFonts w:ascii="Times New Roman" w:eastAsia="宋体" w:hAnsi="宋体"/>
        </w:rPr>
        <w:t>1 h</w:t>
      </w:r>
      <w:r w:rsidRPr="002D68F9">
        <w:rPr>
          <w:rFonts w:ascii="Times New Roman" w:eastAsia="宋体" w:hAnsi="宋体"/>
        </w:rPr>
        <w:t>后</w:t>
      </w:r>
      <w:r w:rsidRPr="002D68F9">
        <w:rPr>
          <w:rFonts w:ascii="Times New Roman" w:eastAsia="宋体" w:hAnsi="宋体"/>
        </w:rPr>
        <w:t>,</w:t>
      </w:r>
      <w:r w:rsidRPr="002D68F9">
        <w:rPr>
          <w:rFonts w:ascii="Times New Roman" w:eastAsia="宋体" w:hAnsi="宋体"/>
        </w:rPr>
        <w:t>酶的空间结构遭到破坏</w:t>
      </w:r>
      <w:r w:rsidRPr="002D68F9">
        <w:rPr>
          <w:rFonts w:ascii="Times New Roman" w:eastAsia="宋体" w:hAnsi="宋体"/>
        </w:rPr>
        <w:t>,</w:t>
      </w:r>
      <w:r w:rsidRPr="002D68F9">
        <w:rPr>
          <w:rFonts w:ascii="Times New Roman" w:eastAsia="宋体" w:hAnsi="宋体"/>
        </w:rPr>
        <w:t>永久失活</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Ca</w:t>
      </w:r>
      <w:r w:rsidRPr="002D68F9">
        <w:rPr>
          <w:rFonts w:ascii="Times New Roman" w:eastAsia="宋体" w:hAnsi="宋体"/>
          <w:vertAlign w:val="superscript"/>
        </w:rPr>
        <w:t>2+</w:t>
      </w:r>
      <w:r w:rsidRPr="002D68F9">
        <w:rPr>
          <w:rFonts w:ascii="Times New Roman" w:eastAsia="宋体" w:hAnsi="宋体"/>
        </w:rPr>
        <w:t>、淀粉与淀粉酶共存时</w:t>
      </w:r>
      <w:r w:rsidRPr="002D68F9">
        <w:rPr>
          <w:rFonts w:ascii="Times New Roman" w:eastAsia="宋体" w:hAnsi="宋体"/>
        </w:rPr>
        <w:t>,</w:t>
      </w:r>
      <w:r w:rsidRPr="002D68F9">
        <w:rPr>
          <w:rFonts w:ascii="Times New Roman" w:eastAsia="宋体" w:hAnsi="宋体"/>
        </w:rPr>
        <w:t>更有利于较长时间维持</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淀粉酶的热稳定性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吉林长春高三期中</w:t>
      </w:r>
      <w:r w:rsidRPr="002D68F9">
        <w:rPr>
          <w:rFonts w:ascii="Times New Roman" w:eastAsia="宋体" w:hAnsi="宋体"/>
        </w:rPr>
        <w:t>)</w:t>
      </w:r>
      <w:r w:rsidRPr="002D68F9">
        <w:rPr>
          <w:rFonts w:ascii="Times New Roman" w:eastAsia="宋体" w:hAnsi="宋体"/>
        </w:rPr>
        <w:t>工业发酵生产中需要酶具有较高活性及持久活性。为研究</w:t>
      </w:r>
      <w:r w:rsidRPr="002D68F9">
        <w:rPr>
          <w:rFonts w:ascii="Times New Roman" w:eastAsia="宋体" w:hAnsi="宋体"/>
        </w:rPr>
        <w:t>pH</w:t>
      </w:r>
      <w:r w:rsidRPr="002D68F9">
        <w:rPr>
          <w:rFonts w:ascii="Times New Roman" w:eastAsia="宋体" w:hAnsi="宋体"/>
        </w:rPr>
        <w:t>和温度对某种淀粉酶活性的影响</w:t>
      </w:r>
      <w:r w:rsidRPr="002D68F9">
        <w:rPr>
          <w:rFonts w:ascii="Times New Roman" w:eastAsia="宋体" w:hAnsi="宋体"/>
        </w:rPr>
        <w:t>,</w:t>
      </w:r>
      <w:r w:rsidRPr="002D68F9">
        <w:rPr>
          <w:rFonts w:ascii="Times New Roman" w:eastAsia="宋体" w:hAnsi="宋体"/>
        </w:rPr>
        <w:t>在五组试管中加入等量且适量的可溶性淀粉溶液</w:t>
      </w:r>
      <w:r w:rsidRPr="002D68F9">
        <w:rPr>
          <w:rFonts w:ascii="Times New Roman" w:eastAsia="宋体" w:hAnsi="宋体"/>
        </w:rPr>
        <w:t>,</w:t>
      </w:r>
      <w:r w:rsidRPr="002D68F9">
        <w:rPr>
          <w:rFonts w:ascii="Times New Roman" w:eastAsia="宋体" w:hAnsi="宋体"/>
        </w:rPr>
        <w:t>其他处理如下表所示。下列分析正确的是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pPr>
    </w:p>
    <w:tbl>
      <w:tblPr>
        <w:tblW w:w="198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81"/>
        <w:gridCol w:w="974"/>
        <w:gridCol w:w="425"/>
        <w:gridCol w:w="425"/>
        <w:gridCol w:w="425"/>
        <w:gridCol w:w="425"/>
        <w:gridCol w:w="438"/>
      </w:tblGrid>
      <w:tr w:rsidR="00CE0FBA" w:rsidRPr="002D68F9" w:rsidTr="00C25295">
        <w:trPr>
          <w:jc w:val="center"/>
        </w:trPr>
        <w:tc>
          <w:tcPr>
            <w:tcW w:w="0" w:type="auto"/>
            <w:gridSpan w:val="2"/>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实验步骤</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乙</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丙</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丁</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戊</w:t>
            </w:r>
          </w:p>
        </w:tc>
      </w:tr>
      <w:tr w:rsidR="00CE0FBA" w:rsidRPr="002D68F9" w:rsidTr="00C25295">
        <w:trPr>
          <w:jc w:val="center"/>
        </w:trPr>
        <w:tc>
          <w:tcPr>
            <w:tcW w:w="0" w:type="auto"/>
            <w:vMerge w:val="restart"/>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宋体" w:eastAsia="宋体" w:hAnsi="宋体" w:cs="宋体" w:hint="eastAsia"/>
                <w:sz w:val="18"/>
              </w:rPr>
              <w:t>①</w:t>
            </w:r>
            <w:r w:rsidRPr="002D68F9">
              <w:rPr>
                <w:rFonts w:ascii="Times New Roman" w:eastAsia="宋体" w:hAnsi="宋体"/>
                <w:sz w:val="18"/>
              </w:rPr>
              <w:t>添加</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物质</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体积分数为</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5%</w:t>
            </w:r>
            <w:r w:rsidRPr="002D68F9">
              <w:rPr>
                <w:rFonts w:ascii="Times New Roman" w:eastAsia="宋体" w:hAnsi="宋体"/>
                <w:sz w:val="18"/>
              </w:rPr>
              <w:t>的</w:t>
            </w:r>
            <w:r w:rsidRPr="002D68F9">
              <w:rPr>
                <w:rFonts w:ascii="Times New Roman" w:eastAsia="宋体" w:hAnsi="宋体"/>
                <w:sz w:val="18"/>
              </w:rPr>
              <w:t>HCl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体积分数为</w:t>
            </w:r>
            <w:r w:rsidRPr="002D68F9">
              <w:rPr>
                <w:rFonts w:ascii="Times New Roman" w:eastAsia="宋体" w:hAnsi="宋体"/>
                <w:sz w:val="18"/>
              </w:rPr>
              <w:t>2%</w:t>
            </w:r>
          </w:p>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的新鲜淀粉</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酶溶液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蒸馏水</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mL</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b</w:t>
            </w:r>
          </w:p>
        </w:tc>
      </w:tr>
      <w:tr w:rsidR="00CE0FBA" w:rsidRPr="002D68F9" w:rsidTr="00C25295">
        <w:trPr>
          <w:jc w:val="center"/>
        </w:trPr>
        <w:tc>
          <w:tcPr>
            <w:tcW w:w="0" w:type="auto"/>
            <w:gridSpan w:val="2"/>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宋体" w:eastAsia="宋体" w:hAnsi="宋体" w:cs="宋体" w:hint="eastAsia"/>
                <w:sz w:val="18"/>
              </w:rPr>
              <w:t>②</w:t>
            </w:r>
            <w:r w:rsidRPr="002D68F9">
              <w:rPr>
                <w:rFonts w:ascii="Times New Roman" w:eastAsia="宋体" w:hAnsi="宋体"/>
                <w:sz w:val="18"/>
              </w:rPr>
              <w:t>保温处理</w:t>
            </w:r>
            <w:r w:rsidRPr="002D68F9">
              <w:rPr>
                <w:rFonts w:ascii="Times New Roman" w:eastAsia="宋体" w:hAnsi="宋体"/>
                <w:sz w:val="18"/>
              </w:rPr>
              <w:t>5 min</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 xml:space="preserve">50 </w:t>
            </w:r>
            <w:r w:rsidRPr="002D68F9">
              <w:rPr>
                <w:rFonts w:ascii="宋体" w:eastAsia="宋体" w:hAnsi="宋体" w:cs="宋体" w:hint="eastAsia"/>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 xml:space="preserve">50 </w:t>
            </w:r>
            <w:r w:rsidRPr="002D68F9">
              <w:rPr>
                <w:rFonts w:ascii="宋体" w:eastAsia="宋体" w:hAnsi="宋体" w:cs="宋体" w:hint="eastAsia"/>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 xml:space="preserve">75 </w:t>
            </w:r>
            <w:r w:rsidRPr="002D68F9">
              <w:rPr>
                <w:rFonts w:ascii="宋体" w:eastAsia="宋体" w:hAnsi="宋体" w:cs="宋体" w:hint="eastAsia"/>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 xml:space="preserve">50 </w:t>
            </w:r>
            <w:r w:rsidRPr="002D68F9">
              <w:rPr>
                <w:rFonts w:ascii="宋体" w:eastAsia="宋体" w:hAnsi="宋体" w:cs="宋体" w:hint="eastAsia"/>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 xml:space="preserve">75 </w:t>
            </w:r>
            <w:r w:rsidRPr="002D68F9">
              <w:rPr>
                <w:rFonts w:ascii="宋体" w:eastAsia="宋体" w:hAnsi="宋体" w:cs="宋体" w:hint="eastAsia"/>
                <w:sz w:val="18"/>
              </w:rPr>
              <w:t>℃</w:t>
            </w:r>
          </w:p>
        </w:tc>
      </w:tr>
      <w:tr w:rsidR="00CE0FBA" w:rsidRPr="002D68F9" w:rsidTr="00C25295">
        <w:trPr>
          <w:jc w:val="center"/>
        </w:trPr>
        <w:tc>
          <w:tcPr>
            <w:tcW w:w="0" w:type="auto"/>
            <w:gridSpan w:val="2"/>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宋体" w:eastAsia="宋体" w:hAnsi="宋体" w:cs="宋体" w:hint="eastAsia"/>
                <w:sz w:val="18"/>
              </w:rPr>
              <w:t>③</w:t>
            </w:r>
            <w:r w:rsidRPr="002D68F9">
              <w:rPr>
                <w:rFonts w:ascii="Times New Roman" w:eastAsia="宋体" w:hAnsi="宋体"/>
                <w:sz w:val="18"/>
              </w:rPr>
              <w:t>用等量斐林试剂检测</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是否出现砖红色沉淀</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w:t>
            </w:r>
          </w:p>
        </w:tc>
      </w:tr>
    </w:tbl>
    <w:p w:rsidR="00CE0FBA" w:rsidRPr="002D68F9" w:rsidRDefault="00CE0FBA" w:rsidP="00CE0FBA">
      <w:pPr>
        <w:tabs>
          <w:tab w:val="left" w:pos="1871"/>
          <w:tab w:val="left" w:pos="3407"/>
          <w:tab w:val="left" w:pos="4949"/>
          <w:tab w:val="left" w:pos="6599"/>
        </w:tabs>
        <w:jc w:val="center"/>
        <w:rPr>
          <w:rFonts w:ascii="Times New Roman" w:eastAsia="宋体" w:hAnsi="宋体"/>
        </w:rPr>
      </w:pP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宋体" w:hAnsi="Times New Roman" w:cs="Times New Roman"/>
          <w:sz w:val="20"/>
        </w:rPr>
        <w:t>“</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楷体" w:hAnsi="楷体"/>
          <w:sz w:val="20"/>
        </w:rPr>
        <w:t>代表产生物质</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楷体" w:hAnsi="楷体"/>
          <w:sz w:val="20"/>
        </w:rPr>
        <w:t>的数量表示其含量</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宋体" w:hAnsi="宋体"/>
          <w:sz w:val="20"/>
        </w:rPr>
        <w:t>-</w:t>
      </w:r>
      <w:r w:rsidRPr="002D68F9">
        <w:rPr>
          <w:rFonts w:ascii="Times New Roman" w:eastAsia="宋体" w:hAnsi="Times New Roman" w:cs="Times New Roman"/>
          <w:sz w:val="20"/>
        </w:rPr>
        <w:t>”</w:t>
      </w:r>
      <w:r w:rsidRPr="002D68F9">
        <w:rPr>
          <w:rFonts w:ascii="Times New Roman" w:eastAsia="楷体" w:hAnsi="楷体"/>
          <w:sz w:val="20"/>
        </w:rPr>
        <w:t>代表未添加物质或无对应物质产生。</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表中</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处数据均为</w:t>
      </w:r>
      <w:r w:rsidRPr="002D68F9">
        <w:rPr>
          <w:rFonts w:ascii="Times New Roman" w:eastAsia="宋体" w:hAnsi="宋体"/>
        </w:rPr>
        <w:t>1 mL</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该淀粉酶具有较强耐热、耐酸性能</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HCl</w:t>
      </w:r>
      <w:r w:rsidRPr="002D68F9">
        <w:rPr>
          <w:rFonts w:ascii="Times New Roman" w:eastAsia="宋体" w:hAnsi="宋体"/>
        </w:rPr>
        <w:t>可能具有降低淀粉水解所需活化能的作用</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利用该淀粉酶应选择</w:t>
      </w:r>
      <w:r w:rsidRPr="002D68F9">
        <w:rPr>
          <w:rFonts w:ascii="Times New Roman" w:eastAsia="宋体" w:hAnsi="宋体"/>
        </w:rPr>
        <w:t xml:space="preserve">75 </w:t>
      </w:r>
      <w:r w:rsidRPr="002D68F9">
        <w:rPr>
          <w:rFonts w:ascii="宋体" w:eastAsia="宋体" w:hAnsi="宋体" w:cs="宋体" w:hint="eastAsia"/>
        </w:rPr>
        <w:t>℃</w:t>
      </w:r>
      <w:r w:rsidRPr="002D68F9">
        <w:rPr>
          <w:rFonts w:ascii="Times New Roman" w:eastAsia="宋体" w:hAnsi="宋体"/>
        </w:rPr>
        <w:t>和</w:t>
      </w:r>
      <w:r w:rsidRPr="002D68F9">
        <w:rPr>
          <w:rFonts w:ascii="Times New Roman" w:eastAsia="宋体" w:hAnsi="宋体"/>
        </w:rPr>
        <w:t>pH</w:t>
      </w:r>
      <w:r w:rsidRPr="002D68F9">
        <w:rPr>
          <w:rFonts w:ascii="Times New Roman" w:eastAsia="宋体" w:hAnsi="宋体"/>
        </w:rPr>
        <w:t>为</w:t>
      </w:r>
      <w:r w:rsidRPr="002D68F9">
        <w:rPr>
          <w:rFonts w:ascii="Times New Roman" w:eastAsia="宋体" w:hAnsi="宋体"/>
        </w:rPr>
        <w:t>7</w:t>
      </w:r>
      <w:r w:rsidRPr="002D68F9">
        <w:rPr>
          <w:rFonts w:ascii="Times New Roman" w:eastAsia="宋体" w:hAnsi="Times New Roman" w:cs="Times New Roman"/>
        </w:rPr>
        <w:t>.</w:t>
      </w:r>
      <w:r w:rsidRPr="002D68F9">
        <w:rPr>
          <w:rFonts w:ascii="Times New Roman" w:eastAsia="宋体" w:hAnsi="宋体"/>
        </w:rPr>
        <w:t>0</w:t>
      </w:r>
      <w:r w:rsidRPr="002D68F9">
        <w:rPr>
          <w:rFonts w:ascii="Times New Roman" w:eastAsia="宋体" w:hAnsi="宋体"/>
        </w:rPr>
        <w:t>的条件进行工业生产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山东日照二模</w:t>
      </w:r>
      <w:r w:rsidRPr="002D68F9">
        <w:rPr>
          <w:rFonts w:ascii="Times New Roman" w:eastAsia="宋体" w:hAnsi="宋体"/>
        </w:rPr>
        <w:t>)</w:t>
      </w:r>
      <w:r w:rsidRPr="002D68F9">
        <w:rPr>
          <w:rFonts w:ascii="Times New Roman" w:eastAsia="宋体" w:hAnsi="宋体"/>
        </w:rPr>
        <w:t>某小组为研究温度对酶活性的影响</w:t>
      </w:r>
      <w:r w:rsidRPr="002D68F9">
        <w:rPr>
          <w:rFonts w:ascii="Times New Roman" w:eastAsia="宋体" w:hAnsi="宋体"/>
        </w:rPr>
        <w:t>,</w:t>
      </w:r>
      <w:r w:rsidRPr="002D68F9">
        <w:rPr>
          <w:rFonts w:ascii="Times New Roman" w:eastAsia="宋体" w:hAnsi="宋体"/>
        </w:rPr>
        <w:t>在</w:t>
      </w:r>
      <w:r w:rsidRPr="002D68F9">
        <w:rPr>
          <w:rFonts w:ascii="Times New Roman" w:eastAsia="宋体" w:hAnsi="宋体"/>
          <w:i/>
        </w:rPr>
        <w:t>t</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i/>
        </w:rPr>
        <w:t>t</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i/>
        </w:rPr>
        <w:t>t</w:t>
      </w:r>
      <w:r w:rsidRPr="002D68F9">
        <w:rPr>
          <w:rFonts w:ascii="Times New Roman" w:eastAsia="宋体" w:hAnsi="宋体"/>
          <w:vertAlign w:val="subscript"/>
        </w:rPr>
        <w:t>3</w:t>
      </w:r>
      <w:r w:rsidRPr="002D68F9">
        <w:rPr>
          <w:rFonts w:ascii="Times New Roman" w:eastAsia="宋体" w:hAnsi="宋体"/>
        </w:rPr>
        <w:t>温度下</w:t>
      </w:r>
      <w:r w:rsidRPr="002D68F9">
        <w:rPr>
          <w:rFonts w:ascii="Times New Roman" w:eastAsia="宋体" w:hAnsi="宋体"/>
        </w:rPr>
        <w:t>,</w:t>
      </w:r>
      <w:r w:rsidRPr="002D68F9">
        <w:rPr>
          <w:rFonts w:ascii="Times New Roman" w:eastAsia="宋体" w:hAnsi="宋体"/>
        </w:rPr>
        <w:t>分别用淀粉酶水解淀粉</w:t>
      </w:r>
      <w:r w:rsidRPr="002D68F9">
        <w:rPr>
          <w:rFonts w:ascii="Times New Roman" w:eastAsia="宋体" w:hAnsi="宋体"/>
        </w:rPr>
        <w:t>,</w:t>
      </w:r>
      <w:r w:rsidRPr="002D68F9">
        <w:rPr>
          <w:rFonts w:ascii="Times New Roman" w:eastAsia="宋体" w:hAnsi="宋体"/>
        </w:rPr>
        <w:t>保温相同时间后测定生成物的量分别为</w:t>
      </w:r>
      <w:r w:rsidRPr="002D68F9">
        <w:rPr>
          <w:rFonts w:ascii="Times New Roman" w:eastAsia="宋体" w:hAnsi="宋体"/>
          <w:i/>
        </w:rPr>
        <w:t>a</w:t>
      </w:r>
      <w:r w:rsidRPr="002D68F9">
        <w:rPr>
          <w:rFonts w:ascii="Times New Roman" w:eastAsia="宋体" w:hAnsi="宋体"/>
        </w:rPr>
        <w:t>、</w:t>
      </w:r>
      <w:r w:rsidRPr="002D68F9">
        <w:rPr>
          <w:rFonts w:ascii="Times New Roman" w:eastAsia="宋体" w:hAnsi="宋体"/>
          <w:i/>
        </w:rPr>
        <w:t>b</w:t>
      </w:r>
      <w:r w:rsidRPr="002D68F9">
        <w:rPr>
          <w:rFonts w:ascii="Times New Roman" w:eastAsia="宋体" w:hAnsi="宋体"/>
        </w:rPr>
        <w:t>、</w:t>
      </w:r>
      <w:r w:rsidRPr="002D68F9">
        <w:rPr>
          <w:rFonts w:ascii="Times New Roman" w:eastAsia="宋体" w:hAnsi="宋体"/>
          <w:i/>
        </w:rPr>
        <w:t>c</w:t>
      </w:r>
      <w:r w:rsidRPr="002D68F9">
        <w:rPr>
          <w:rFonts w:ascii="Times New Roman" w:eastAsia="宋体" w:hAnsi="宋体"/>
        </w:rPr>
        <w:t>,</w:t>
      </w:r>
      <w:r w:rsidRPr="002D68F9">
        <w:rPr>
          <w:rFonts w:ascii="Times New Roman" w:eastAsia="宋体" w:hAnsi="宋体"/>
        </w:rPr>
        <w:t>且</w:t>
      </w:r>
      <w:r w:rsidRPr="002D68F9">
        <w:rPr>
          <w:rFonts w:ascii="Times New Roman" w:eastAsia="宋体" w:hAnsi="宋体"/>
          <w:i/>
        </w:rPr>
        <w:t>b&gt;a&gt;c</w:t>
      </w:r>
      <w:r w:rsidRPr="002D68F9">
        <w:rPr>
          <w:rFonts w:ascii="Times New Roman" w:eastAsia="宋体" w:hAnsi="宋体"/>
        </w:rPr>
        <w:t>,</w:t>
      </w:r>
      <w:r w:rsidRPr="002D68F9">
        <w:rPr>
          <w:rFonts w:ascii="Times New Roman" w:eastAsia="宋体" w:hAnsi="宋体"/>
        </w:rPr>
        <w:t>温度各升高相同幅度</w:t>
      </w:r>
      <w:r w:rsidRPr="002D68F9">
        <w:rPr>
          <w:rFonts w:ascii="Times New Roman" w:eastAsia="宋体" w:hAnsi="宋体"/>
        </w:rPr>
        <w:t>,</w:t>
      </w:r>
      <w:r w:rsidRPr="002D68F9">
        <w:rPr>
          <w:rFonts w:ascii="Times New Roman" w:eastAsia="宋体" w:hAnsi="宋体"/>
        </w:rPr>
        <w:t>重复上述实验</w:t>
      </w:r>
      <w:r w:rsidRPr="002D68F9">
        <w:rPr>
          <w:rFonts w:ascii="Times New Roman" w:eastAsia="宋体" w:hAnsi="宋体"/>
        </w:rPr>
        <w:t>,</w:t>
      </w:r>
      <w:r w:rsidRPr="002D68F9">
        <w:rPr>
          <w:rFonts w:ascii="Times New Roman" w:eastAsia="宋体" w:hAnsi="宋体"/>
        </w:rPr>
        <w:t>测定生成物的量分别为</w:t>
      </w:r>
      <w:r w:rsidRPr="002D68F9">
        <w:rPr>
          <w:rFonts w:ascii="Times New Roman" w:eastAsia="宋体" w:hAnsi="宋体"/>
          <w:i/>
        </w:rPr>
        <w:t>a'</w:t>
      </w:r>
      <w:r w:rsidRPr="002D68F9">
        <w:rPr>
          <w:rFonts w:ascii="Times New Roman" w:eastAsia="宋体" w:hAnsi="宋体"/>
        </w:rPr>
        <w:t>、</w:t>
      </w:r>
      <w:r w:rsidRPr="002D68F9">
        <w:rPr>
          <w:rFonts w:ascii="Times New Roman" w:eastAsia="宋体" w:hAnsi="宋体"/>
          <w:i/>
        </w:rPr>
        <w:t>b'</w:t>
      </w:r>
      <w:r w:rsidRPr="002D68F9">
        <w:rPr>
          <w:rFonts w:ascii="Times New Roman" w:eastAsia="宋体" w:hAnsi="宋体"/>
        </w:rPr>
        <w:t>、</w:t>
      </w:r>
      <w:r w:rsidRPr="002D68F9">
        <w:rPr>
          <w:rFonts w:ascii="Times New Roman" w:eastAsia="宋体" w:hAnsi="宋体"/>
          <w:i/>
        </w:rPr>
        <w:t>c'</w:t>
      </w:r>
      <w:r w:rsidRPr="002D68F9">
        <w:rPr>
          <w:rFonts w:ascii="Times New Roman" w:eastAsia="宋体" w:hAnsi="宋体"/>
        </w:rPr>
        <w:t>,</w:t>
      </w:r>
      <w:r w:rsidRPr="002D68F9">
        <w:rPr>
          <w:rFonts w:ascii="Times New Roman" w:eastAsia="宋体" w:hAnsi="宋体"/>
        </w:rPr>
        <w:t>且</w:t>
      </w:r>
      <w:r w:rsidRPr="002D68F9">
        <w:rPr>
          <w:rFonts w:ascii="Times New Roman" w:eastAsia="宋体" w:hAnsi="宋体"/>
          <w:i/>
        </w:rPr>
        <w:t>a'&gt;a</w:t>
      </w:r>
      <w:r w:rsidRPr="002D68F9">
        <w:rPr>
          <w:rFonts w:ascii="Times New Roman" w:eastAsia="宋体" w:hAnsi="宋体"/>
        </w:rPr>
        <w:t>,</w:t>
      </w:r>
      <w:r w:rsidRPr="002D68F9">
        <w:rPr>
          <w:rFonts w:ascii="Times New Roman" w:eastAsia="宋体" w:hAnsi="宋体"/>
          <w:i/>
        </w:rPr>
        <w:t>b'&gt;b</w:t>
      </w:r>
      <w:r w:rsidRPr="002D68F9">
        <w:rPr>
          <w:rFonts w:ascii="Times New Roman" w:eastAsia="宋体" w:hAnsi="宋体"/>
        </w:rPr>
        <w:t>,</w:t>
      </w:r>
      <w:r w:rsidRPr="002D68F9">
        <w:rPr>
          <w:rFonts w:ascii="Times New Roman" w:eastAsia="宋体" w:hAnsi="宋体"/>
          <w:i/>
        </w:rPr>
        <w:t>c&gt;c'</w:t>
      </w:r>
      <w:r w:rsidRPr="002D68F9">
        <w:rPr>
          <w:rFonts w:ascii="Times New Roman" w:eastAsia="宋体" w:hAnsi="宋体"/>
        </w:rPr>
        <w:t>。下列相关分析正确的是</w:t>
      </w:r>
      <w:r w:rsidRPr="002D68F9">
        <w:rPr>
          <w:rFonts w:ascii="Times New Roman" w:eastAsia="宋体" w:hAnsi="宋体"/>
        </w:rPr>
        <w:t>(</w:t>
      </w:r>
      <w:r w:rsidRPr="002D68F9">
        <w:rPr>
          <w:rFonts w:ascii="Times New Roman" w:eastAsia="宋体" w:hAnsi="宋体"/>
          <w:i/>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该淀粉酶的最适温度在</w:t>
      </w:r>
      <w:r w:rsidRPr="002D68F9">
        <w:rPr>
          <w:rFonts w:ascii="Times New Roman" w:eastAsia="宋体" w:hAnsi="宋体"/>
          <w:i/>
        </w:rPr>
        <w:t>t</w:t>
      </w:r>
      <w:r w:rsidRPr="002D68F9">
        <w:rPr>
          <w:rFonts w:ascii="Times New Roman" w:eastAsia="宋体" w:hAnsi="宋体"/>
          <w:vertAlign w:val="subscript"/>
        </w:rPr>
        <w:t>2</w:t>
      </w:r>
      <w:r w:rsidRPr="002D68F9">
        <w:rPr>
          <w:rFonts w:ascii="Times New Roman" w:eastAsia="宋体" w:hAnsi="宋体"/>
        </w:rPr>
        <w:t>和</w:t>
      </w:r>
      <w:r w:rsidRPr="002D68F9">
        <w:rPr>
          <w:rFonts w:ascii="Times New Roman" w:eastAsia="宋体" w:hAnsi="宋体"/>
          <w:i/>
        </w:rPr>
        <w:t>t</w:t>
      </w:r>
      <w:r w:rsidRPr="002D68F9">
        <w:rPr>
          <w:rFonts w:ascii="Times New Roman" w:eastAsia="宋体" w:hAnsi="宋体"/>
          <w:vertAlign w:val="subscript"/>
        </w:rPr>
        <w:t>3</w:t>
      </w:r>
      <w:r w:rsidRPr="002D68F9">
        <w:rPr>
          <w:rFonts w:ascii="Times New Roman" w:eastAsia="宋体" w:hAnsi="宋体"/>
        </w:rPr>
        <w:t>之间</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当温度为</w:t>
      </w:r>
      <w:r w:rsidRPr="002D68F9">
        <w:rPr>
          <w:rFonts w:ascii="Times New Roman" w:eastAsia="宋体" w:hAnsi="宋体"/>
          <w:i/>
        </w:rPr>
        <w:t>t</w:t>
      </w:r>
      <w:r w:rsidRPr="002D68F9">
        <w:rPr>
          <w:rFonts w:ascii="Times New Roman" w:eastAsia="宋体" w:hAnsi="宋体"/>
          <w:vertAlign w:val="subscript"/>
        </w:rPr>
        <w:t>1</w:t>
      </w:r>
      <w:r w:rsidRPr="002D68F9">
        <w:rPr>
          <w:rFonts w:ascii="Times New Roman" w:eastAsia="宋体" w:hAnsi="宋体"/>
        </w:rPr>
        <w:t>时</w:t>
      </w:r>
      <w:r w:rsidRPr="002D68F9">
        <w:rPr>
          <w:rFonts w:ascii="Times New Roman" w:eastAsia="宋体" w:hAnsi="宋体"/>
        </w:rPr>
        <w:t>,</w:t>
      </w:r>
      <w:r w:rsidRPr="002D68F9">
        <w:rPr>
          <w:rFonts w:ascii="Times New Roman" w:eastAsia="宋体" w:hAnsi="宋体"/>
        </w:rPr>
        <w:t>可通过提高淀粉浓度来提高酶的活性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当温度在</w:t>
      </w:r>
      <w:r w:rsidRPr="002D68F9">
        <w:rPr>
          <w:rFonts w:ascii="Times New Roman" w:eastAsia="宋体" w:hAnsi="宋体"/>
          <w:i/>
        </w:rPr>
        <w:t>t</w:t>
      </w:r>
      <w:r w:rsidRPr="002D68F9">
        <w:rPr>
          <w:rFonts w:ascii="Times New Roman" w:eastAsia="宋体" w:hAnsi="宋体"/>
          <w:vertAlign w:val="subscript"/>
        </w:rPr>
        <w:t>2</w:t>
      </w:r>
      <w:r w:rsidRPr="002D68F9">
        <w:rPr>
          <w:rFonts w:ascii="Times New Roman" w:eastAsia="宋体" w:hAnsi="宋体"/>
        </w:rPr>
        <w:t>和</w:t>
      </w:r>
      <w:r w:rsidRPr="002D68F9">
        <w:rPr>
          <w:rFonts w:ascii="Times New Roman" w:eastAsia="宋体" w:hAnsi="宋体"/>
          <w:i/>
        </w:rPr>
        <w:t>t</w:t>
      </w:r>
      <w:r w:rsidRPr="002D68F9">
        <w:rPr>
          <w:rFonts w:ascii="Times New Roman" w:eastAsia="宋体" w:hAnsi="宋体"/>
          <w:vertAlign w:val="subscript"/>
        </w:rPr>
        <w:t>3</w:t>
      </w:r>
      <w:r w:rsidRPr="002D68F9">
        <w:rPr>
          <w:rFonts w:ascii="Times New Roman" w:eastAsia="宋体" w:hAnsi="宋体"/>
        </w:rPr>
        <w:t>之间时</w:t>
      </w:r>
      <w:r w:rsidRPr="002D68F9">
        <w:rPr>
          <w:rFonts w:ascii="Times New Roman" w:eastAsia="宋体" w:hAnsi="宋体"/>
        </w:rPr>
        <w:t>,</w:t>
      </w:r>
      <w:r w:rsidRPr="002D68F9">
        <w:rPr>
          <w:rFonts w:ascii="Times New Roman" w:eastAsia="宋体" w:hAnsi="宋体"/>
        </w:rPr>
        <w:t>随温度升高酶的活性降低</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i/>
        </w:rPr>
        <w:t>b&gt;c</w:t>
      </w:r>
      <w:r w:rsidRPr="002D68F9">
        <w:rPr>
          <w:rFonts w:ascii="Times New Roman" w:eastAsia="宋体" w:hAnsi="宋体"/>
        </w:rPr>
        <w:t>是因为温度为</w:t>
      </w:r>
      <w:r w:rsidRPr="002D68F9">
        <w:rPr>
          <w:rFonts w:ascii="Times New Roman" w:eastAsia="宋体" w:hAnsi="宋体"/>
          <w:i/>
        </w:rPr>
        <w:t>t</w:t>
      </w:r>
      <w:r w:rsidRPr="002D68F9">
        <w:rPr>
          <w:rFonts w:ascii="Times New Roman" w:eastAsia="宋体" w:hAnsi="宋体"/>
          <w:vertAlign w:val="subscript"/>
        </w:rPr>
        <w:t>3</w:t>
      </w:r>
      <w:r w:rsidRPr="002D68F9">
        <w:rPr>
          <w:rFonts w:ascii="Times New Roman" w:eastAsia="宋体" w:hAnsi="宋体"/>
        </w:rPr>
        <w:t>时部分酶的空间结构可能发生改变</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江西吉安联考</w:t>
      </w:r>
      <w:r w:rsidRPr="002D68F9">
        <w:rPr>
          <w:rFonts w:ascii="Times New Roman" w:eastAsia="宋体" w:hAnsi="宋体"/>
        </w:rPr>
        <w:t>)KRAS</w:t>
      </w:r>
      <w:r w:rsidRPr="002D68F9">
        <w:rPr>
          <w:rFonts w:ascii="Times New Roman" w:eastAsia="宋体" w:hAnsi="宋体"/>
        </w:rPr>
        <w:t>蛋白酶能够结合鸟苷三磷酸</w:t>
      </w:r>
      <w:r w:rsidRPr="002D68F9">
        <w:rPr>
          <w:rFonts w:ascii="Times New Roman" w:eastAsia="宋体" w:hAnsi="宋体"/>
        </w:rPr>
        <w:t>(GTP)</w:t>
      </w:r>
      <w:r w:rsidRPr="002D68F9">
        <w:rPr>
          <w:rFonts w:ascii="Times New Roman" w:eastAsia="宋体" w:hAnsi="宋体"/>
        </w:rPr>
        <w:t>和鸟苷二磷酸</w:t>
      </w:r>
      <w:r w:rsidRPr="002D68F9">
        <w:rPr>
          <w:rFonts w:ascii="Times New Roman" w:eastAsia="宋体" w:hAnsi="宋体"/>
        </w:rPr>
        <w:t>(GDP)</w:t>
      </w:r>
      <w:r w:rsidRPr="002D68F9">
        <w:rPr>
          <w:rFonts w:ascii="Times New Roman" w:eastAsia="宋体" w:hAnsi="宋体"/>
        </w:rPr>
        <w:t>。当结合</w:t>
      </w:r>
      <w:r w:rsidRPr="002D68F9">
        <w:rPr>
          <w:rFonts w:ascii="Times New Roman" w:eastAsia="宋体" w:hAnsi="宋体"/>
        </w:rPr>
        <w:t>GTP</w:t>
      </w:r>
      <w:r w:rsidRPr="002D68F9">
        <w:rPr>
          <w:rFonts w:ascii="Times New Roman" w:eastAsia="宋体" w:hAnsi="宋体"/>
        </w:rPr>
        <w:t>时</w:t>
      </w:r>
      <w:r w:rsidRPr="002D68F9">
        <w:rPr>
          <w:rFonts w:ascii="Times New Roman" w:eastAsia="宋体" w:hAnsi="宋体"/>
        </w:rPr>
        <w:t>,KRAS</w:t>
      </w:r>
      <w:r w:rsidRPr="002D68F9">
        <w:rPr>
          <w:rFonts w:ascii="Times New Roman" w:eastAsia="宋体" w:hAnsi="宋体"/>
        </w:rPr>
        <w:t>处于活性状态</w:t>
      </w:r>
      <w:r w:rsidRPr="002D68F9">
        <w:rPr>
          <w:rFonts w:ascii="Times New Roman" w:eastAsia="宋体" w:hAnsi="宋体"/>
        </w:rPr>
        <w:t>;</w:t>
      </w:r>
      <w:r w:rsidRPr="002D68F9">
        <w:rPr>
          <w:rFonts w:ascii="Times New Roman" w:eastAsia="宋体" w:hAnsi="宋体"/>
        </w:rPr>
        <w:t>当结合</w:t>
      </w:r>
      <w:r w:rsidRPr="002D68F9">
        <w:rPr>
          <w:rFonts w:ascii="Times New Roman" w:eastAsia="宋体" w:hAnsi="宋体"/>
        </w:rPr>
        <w:t>GDP</w:t>
      </w:r>
      <w:r w:rsidRPr="002D68F9">
        <w:rPr>
          <w:rFonts w:ascii="Times New Roman" w:eastAsia="宋体" w:hAnsi="宋体"/>
        </w:rPr>
        <w:t>时</w:t>
      </w:r>
      <w:r w:rsidRPr="002D68F9">
        <w:rPr>
          <w:rFonts w:ascii="Times New Roman" w:eastAsia="宋体" w:hAnsi="宋体"/>
        </w:rPr>
        <w:t>,</w:t>
      </w:r>
      <w:r w:rsidRPr="002D68F9">
        <w:rPr>
          <w:rFonts w:ascii="Times New Roman" w:eastAsia="宋体" w:hAnsi="宋体"/>
        </w:rPr>
        <w:t>则处于抑制状态。正常情况下</w:t>
      </w:r>
      <w:r w:rsidRPr="002D68F9">
        <w:rPr>
          <w:rFonts w:ascii="Times New Roman" w:eastAsia="宋体" w:hAnsi="宋体"/>
        </w:rPr>
        <w:t>,KRAS</w:t>
      </w:r>
      <w:r w:rsidRPr="002D68F9">
        <w:rPr>
          <w:rFonts w:ascii="Times New Roman" w:eastAsia="宋体" w:hAnsi="宋体"/>
        </w:rPr>
        <w:t>与</w:t>
      </w:r>
      <w:r w:rsidRPr="002D68F9">
        <w:rPr>
          <w:rFonts w:ascii="Times New Roman" w:eastAsia="宋体" w:hAnsi="宋体"/>
        </w:rPr>
        <w:t>GDP</w:t>
      </w:r>
      <w:r w:rsidRPr="002D68F9">
        <w:rPr>
          <w:rFonts w:ascii="Times New Roman" w:eastAsia="宋体" w:hAnsi="宋体"/>
        </w:rPr>
        <w:t>结合</w:t>
      </w:r>
      <w:r w:rsidRPr="002D68F9">
        <w:rPr>
          <w:rFonts w:ascii="Times New Roman" w:eastAsia="宋体" w:hAnsi="宋体"/>
        </w:rPr>
        <w:t>,</w:t>
      </w:r>
      <w:r w:rsidRPr="002D68F9">
        <w:rPr>
          <w:rFonts w:ascii="Times New Roman" w:eastAsia="宋体" w:hAnsi="宋体"/>
        </w:rPr>
        <w:t>在接受胞外生长因子的刺激后</w:t>
      </w:r>
      <w:r w:rsidRPr="002D68F9">
        <w:rPr>
          <w:rFonts w:ascii="Times New Roman" w:eastAsia="宋体" w:hAnsi="宋体"/>
        </w:rPr>
        <w:t>,</w:t>
      </w:r>
      <w:r w:rsidRPr="002D68F9">
        <w:rPr>
          <w:rFonts w:ascii="Times New Roman" w:eastAsia="宋体" w:hAnsi="宋体"/>
        </w:rPr>
        <w:t>鸟苷酸转换因子</w:t>
      </w:r>
      <w:r w:rsidRPr="002D68F9">
        <w:rPr>
          <w:rFonts w:ascii="Times New Roman" w:eastAsia="宋体" w:hAnsi="宋体"/>
        </w:rPr>
        <w:t>(GEFs)</w:t>
      </w:r>
      <w:r w:rsidRPr="002D68F9">
        <w:rPr>
          <w:rFonts w:ascii="Times New Roman" w:eastAsia="宋体" w:hAnsi="宋体"/>
        </w:rPr>
        <w:t>增强使</w:t>
      </w:r>
      <w:r w:rsidRPr="002D68F9">
        <w:rPr>
          <w:rFonts w:ascii="Times New Roman" w:eastAsia="宋体" w:hAnsi="宋体"/>
        </w:rPr>
        <w:t>KRAS</w:t>
      </w:r>
      <w:r w:rsidRPr="002D68F9">
        <w:rPr>
          <w:rFonts w:ascii="Times New Roman" w:eastAsia="宋体" w:hAnsi="宋体"/>
        </w:rPr>
        <w:t>与</w:t>
      </w:r>
      <w:r w:rsidRPr="002D68F9">
        <w:rPr>
          <w:rFonts w:ascii="Times New Roman" w:eastAsia="宋体" w:hAnsi="宋体"/>
        </w:rPr>
        <w:t>GTP</w:t>
      </w:r>
      <w:r w:rsidRPr="002D68F9">
        <w:rPr>
          <w:rFonts w:ascii="Times New Roman" w:eastAsia="宋体" w:hAnsi="宋体"/>
        </w:rPr>
        <w:t>结合。</w:t>
      </w:r>
      <w:r w:rsidRPr="002D68F9">
        <w:rPr>
          <w:rFonts w:ascii="Times New Roman" w:eastAsia="宋体" w:hAnsi="宋体"/>
        </w:rPr>
        <w:t>GTP</w:t>
      </w:r>
      <w:r w:rsidRPr="002D68F9">
        <w:rPr>
          <w:rFonts w:ascii="Times New Roman" w:eastAsia="宋体" w:hAnsi="宋体"/>
        </w:rPr>
        <w:t>酶以及正常细胞</w:t>
      </w:r>
      <w:r w:rsidRPr="002D68F9">
        <w:rPr>
          <w:rFonts w:ascii="Times New Roman" w:eastAsia="宋体" w:hAnsi="宋体"/>
        </w:rPr>
        <w:t>GTP</w:t>
      </w:r>
      <w:r w:rsidRPr="002D68F9">
        <w:rPr>
          <w:rFonts w:ascii="Times New Roman" w:eastAsia="宋体" w:hAnsi="宋体"/>
        </w:rPr>
        <w:t>酶激活蛋白</w:t>
      </w:r>
      <w:r w:rsidRPr="002D68F9">
        <w:rPr>
          <w:rFonts w:ascii="Times New Roman" w:eastAsia="宋体" w:hAnsi="宋体"/>
        </w:rPr>
        <w:t>(GAPs)</w:t>
      </w:r>
      <w:r w:rsidRPr="002D68F9">
        <w:rPr>
          <w:rFonts w:ascii="Times New Roman" w:eastAsia="宋体" w:hAnsi="宋体"/>
        </w:rPr>
        <w:t>则能促进</w:t>
      </w:r>
      <w:r w:rsidRPr="002D68F9">
        <w:rPr>
          <w:rFonts w:ascii="Times New Roman" w:eastAsia="宋体" w:hAnsi="宋体"/>
        </w:rPr>
        <w:t>GTP</w:t>
      </w:r>
      <w:r w:rsidRPr="002D68F9">
        <w:rPr>
          <w:rFonts w:ascii="Times New Roman" w:eastAsia="宋体" w:hAnsi="宋体"/>
        </w:rPr>
        <w:t>的水解</w:t>
      </w:r>
      <w:r w:rsidRPr="002D68F9">
        <w:rPr>
          <w:rFonts w:ascii="Times New Roman" w:eastAsia="宋体" w:hAnsi="宋体"/>
        </w:rPr>
        <w:t>(</w:t>
      </w:r>
      <w:r w:rsidRPr="002D68F9">
        <w:rPr>
          <w:rFonts w:ascii="Times New Roman" w:eastAsia="宋体" w:hAnsi="宋体"/>
        </w:rPr>
        <w:t>见下图</w:t>
      </w:r>
      <w:r w:rsidRPr="002D68F9">
        <w:rPr>
          <w:rFonts w:ascii="Times New Roman" w:eastAsia="宋体" w:hAnsi="宋体"/>
        </w:rPr>
        <w:t>)</w:t>
      </w:r>
      <w:r w:rsidRPr="002D68F9">
        <w:rPr>
          <w:rFonts w:ascii="Times New Roman" w:eastAsia="宋体" w:hAnsi="宋体"/>
        </w:rPr>
        <w:t>。下列叙述正确的是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422000" cy="1231200"/>
            <wp:effectExtent l="0" t="0" r="0" b="0"/>
            <wp:docPr id="69" name="ESZRX23.eps" descr="id:2147487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cstate="print"/>
                    <a:stretch>
                      <a:fillRect/>
                    </a:stretch>
                  </pic:blipFill>
                  <pic:spPr>
                    <a:xfrm>
                      <a:off x="0" y="0"/>
                      <a:ext cx="1422000" cy="1231200"/>
                    </a:xfrm>
                    <a:prstGeom prst="rect">
                      <a:avLst/>
                    </a:prstGeom>
                  </pic:spPr>
                </pic:pic>
              </a:graphicData>
            </a:graphic>
          </wp:inline>
        </w:drawing>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GTP</w:t>
      </w:r>
      <w:r w:rsidRPr="002D68F9">
        <w:rPr>
          <w:rFonts w:ascii="Times New Roman" w:eastAsia="宋体" w:hAnsi="宋体"/>
        </w:rPr>
        <w:t>失去两分子磷酸后成为</w:t>
      </w:r>
      <w:r w:rsidRPr="002D68F9">
        <w:rPr>
          <w:rFonts w:ascii="Times New Roman" w:eastAsia="宋体" w:hAnsi="宋体"/>
        </w:rPr>
        <w:t>DNA</w:t>
      </w:r>
      <w:r w:rsidRPr="002D68F9">
        <w:rPr>
          <w:rFonts w:ascii="Times New Roman" w:eastAsia="宋体" w:hAnsi="宋体"/>
        </w:rPr>
        <w:t>的基本组成单位</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B</w:t>
      </w:r>
      <w:r w:rsidRPr="002D68F9">
        <w:rPr>
          <w:rFonts w:ascii="Times New Roman" w:eastAsia="宋体" w:hAnsi="Times New Roman" w:cs="Times New Roman"/>
        </w:rPr>
        <w:t>.</w:t>
      </w:r>
      <w:r w:rsidRPr="002D68F9">
        <w:rPr>
          <w:rFonts w:ascii="Times New Roman" w:eastAsia="宋体" w:hAnsi="宋体"/>
        </w:rPr>
        <w:t>据图可知</w:t>
      </w:r>
      <w:r w:rsidRPr="002D68F9">
        <w:rPr>
          <w:rFonts w:ascii="Times New Roman" w:eastAsia="宋体" w:hAnsi="宋体"/>
        </w:rPr>
        <w:t>,</w:t>
      </w:r>
      <w:r w:rsidRPr="002D68F9">
        <w:rPr>
          <w:rFonts w:ascii="Times New Roman" w:eastAsia="宋体" w:hAnsi="宋体"/>
        </w:rPr>
        <w:t>正常情况下细胞中</w:t>
      </w:r>
      <w:r w:rsidRPr="002D68F9">
        <w:rPr>
          <w:rFonts w:ascii="Times New Roman" w:eastAsia="宋体" w:hAnsi="宋体"/>
        </w:rPr>
        <w:t>KRAS</w:t>
      </w:r>
      <w:r w:rsidRPr="002D68F9">
        <w:rPr>
          <w:rFonts w:ascii="Times New Roman" w:eastAsia="宋体" w:hAnsi="宋体"/>
        </w:rPr>
        <w:t>酶处于活性状态</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胞外生长因子可以促进</w:t>
      </w:r>
      <w:r w:rsidRPr="002D68F9">
        <w:rPr>
          <w:rFonts w:ascii="Times New Roman" w:eastAsia="宋体" w:hAnsi="宋体"/>
        </w:rPr>
        <w:t>KRAS</w:t>
      </w:r>
      <w:r w:rsidRPr="002D68F9">
        <w:rPr>
          <w:rFonts w:ascii="Times New Roman" w:eastAsia="宋体" w:hAnsi="宋体"/>
        </w:rPr>
        <w:t>酶活性增强</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GTP</w:t>
      </w:r>
      <w:r w:rsidRPr="002D68F9">
        <w:rPr>
          <w:rFonts w:ascii="Times New Roman" w:eastAsia="宋体" w:hAnsi="宋体"/>
        </w:rPr>
        <w:t>和</w:t>
      </w:r>
      <w:r w:rsidRPr="002D68F9">
        <w:rPr>
          <w:rFonts w:ascii="Times New Roman" w:eastAsia="宋体" w:hAnsi="宋体"/>
        </w:rPr>
        <w:t>GDP</w:t>
      </w:r>
      <w:r w:rsidRPr="002D68F9">
        <w:rPr>
          <w:rFonts w:ascii="Times New Roman" w:eastAsia="宋体" w:hAnsi="宋体"/>
        </w:rPr>
        <w:t>不会使</w:t>
      </w:r>
      <w:r w:rsidRPr="002D68F9">
        <w:rPr>
          <w:rFonts w:ascii="Times New Roman" w:eastAsia="宋体" w:hAnsi="宋体"/>
        </w:rPr>
        <w:t>KRAS</w:t>
      </w:r>
      <w:r w:rsidRPr="002D68F9">
        <w:rPr>
          <w:rFonts w:ascii="Times New Roman" w:eastAsia="宋体" w:hAnsi="宋体"/>
        </w:rPr>
        <w:t>酶结构改变</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山东聊城高三期中</w:t>
      </w:r>
      <w:r w:rsidRPr="002D68F9">
        <w:rPr>
          <w:rFonts w:ascii="Times New Roman" w:eastAsia="宋体" w:hAnsi="宋体"/>
        </w:rPr>
        <w:t>)</w:t>
      </w:r>
      <w:r w:rsidRPr="002D68F9">
        <w:rPr>
          <w:rFonts w:ascii="Times New Roman" w:eastAsia="宋体" w:hAnsi="宋体"/>
        </w:rPr>
        <w:t>腺苷酸激酶</w:t>
      </w:r>
      <w:r w:rsidRPr="002D68F9">
        <w:rPr>
          <w:rFonts w:ascii="Times New Roman" w:eastAsia="宋体" w:hAnsi="宋体"/>
        </w:rPr>
        <w:t>(AK)</w:t>
      </w:r>
      <w:r w:rsidRPr="002D68F9">
        <w:rPr>
          <w:rFonts w:ascii="Times New Roman" w:eastAsia="宋体" w:hAnsi="宋体"/>
        </w:rPr>
        <w:t>是生物体内普遍存在的一种单体酶</w:t>
      </w:r>
      <w:r w:rsidRPr="002D68F9">
        <w:rPr>
          <w:rFonts w:ascii="Times New Roman" w:eastAsia="宋体" w:hAnsi="宋体"/>
        </w:rPr>
        <w:t>,</w:t>
      </w:r>
      <w:r w:rsidRPr="002D68F9">
        <w:rPr>
          <w:rFonts w:ascii="Times New Roman" w:eastAsia="宋体" w:hAnsi="宋体"/>
        </w:rPr>
        <w:t>广泛存在于微生物、植物和动物体内</w:t>
      </w:r>
      <w:r w:rsidRPr="002D68F9">
        <w:rPr>
          <w:rFonts w:ascii="Times New Roman" w:eastAsia="宋体" w:hAnsi="宋体"/>
        </w:rPr>
        <w:t>,</w:t>
      </w:r>
      <w:r w:rsidRPr="002D68F9">
        <w:rPr>
          <w:rFonts w:ascii="Times New Roman" w:eastAsia="宋体" w:hAnsi="宋体"/>
        </w:rPr>
        <w:t>在维持细胞能量平衡中起重要作用。</w:t>
      </w:r>
      <w:r w:rsidRPr="002D68F9">
        <w:rPr>
          <w:rFonts w:ascii="Times New Roman" w:eastAsia="宋体" w:hAnsi="宋体"/>
        </w:rPr>
        <w:t>AK</w:t>
      </w:r>
      <w:r w:rsidRPr="002D68F9">
        <w:rPr>
          <w:rFonts w:ascii="Times New Roman" w:eastAsia="宋体" w:hAnsi="宋体"/>
        </w:rPr>
        <w:t>存在于线粒体内外膜间隙</w:t>
      </w:r>
      <w:r w:rsidRPr="002D68F9">
        <w:rPr>
          <w:rFonts w:ascii="Times New Roman" w:eastAsia="宋体" w:hAnsi="宋体"/>
        </w:rPr>
        <w:t>,</w:t>
      </w:r>
      <w:r w:rsidRPr="002D68F9">
        <w:rPr>
          <w:rFonts w:ascii="Times New Roman" w:eastAsia="宋体" w:hAnsi="宋体"/>
        </w:rPr>
        <w:t>可耐</w:t>
      </w:r>
      <w:r w:rsidRPr="002D68F9">
        <w:rPr>
          <w:rFonts w:ascii="Times New Roman" w:eastAsia="宋体" w:hAnsi="宋体"/>
        </w:rPr>
        <w:t xml:space="preserve">100 </w:t>
      </w:r>
      <w:r w:rsidRPr="002D68F9">
        <w:rPr>
          <w:rFonts w:ascii="宋体" w:eastAsia="宋体" w:hAnsi="宋体" w:cs="宋体" w:hint="eastAsia"/>
        </w:rPr>
        <w:t>℃</w:t>
      </w:r>
      <w:r w:rsidRPr="002D68F9">
        <w:rPr>
          <w:rFonts w:ascii="Times New Roman" w:eastAsia="宋体" w:hAnsi="宋体"/>
        </w:rPr>
        <w:t>高温而不失活</w:t>
      </w:r>
      <w:r w:rsidRPr="002D68F9">
        <w:rPr>
          <w:rFonts w:ascii="Times New Roman" w:eastAsia="宋体" w:hAnsi="宋体"/>
        </w:rPr>
        <w:t>,AK</w:t>
      </w:r>
      <w:r w:rsidRPr="002D68F9">
        <w:rPr>
          <w:rFonts w:ascii="Times New Roman" w:eastAsia="宋体" w:hAnsi="宋体"/>
        </w:rPr>
        <w:t>催化如下的反应</w:t>
      </w:r>
      <w:r w:rsidRPr="002D68F9">
        <w:rPr>
          <w:rFonts w:ascii="Times New Roman" w:eastAsia="宋体" w:hAnsi="宋体"/>
        </w:rPr>
        <w:t>:MgATP</w:t>
      </w:r>
      <w:r w:rsidRPr="002D68F9">
        <w:rPr>
          <w:rFonts w:ascii="Times New Roman" w:eastAsia="宋体" w:hAnsi="宋体"/>
          <w:vertAlign w:val="superscript"/>
        </w:rPr>
        <w:t>2-</w:t>
      </w:r>
      <w:r w:rsidRPr="002D68F9">
        <w:rPr>
          <w:rFonts w:ascii="Times New Roman" w:eastAsia="宋体" w:hAnsi="宋体"/>
        </w:rPr>
        <w:t>+AMP</w:t>
      </w:r>
      <w:r w:rsidRPr="002D68F9">
        <w:rPr>
          <w:rFonts w:ascii="Times New Roman" w:eastAsia="宋体" w:hAnsi="宋体"/>
          <w:vertAlign w:val="superscript"/>
        </w:rPr>
        <w:t>2-</w:t>
      </w:r>
      <w:r w:rsidRPr="002D68F9">
        <w:rPr>
          <w:rFonts w:ascii="Times New Roman" w:eastAsia="宋体" w:hAnsi="Times New Roman" w:cs="Times New Roman"/>
        </w:rPr>
        <w:t>→</w:t>
      </w:r>
      <w:r w:rsidRPr="002D68F9">
        <w:rPr>
          <w:rFonts w:ascii="Times New Roman" w:eastAsia="宋体" w:hAnsi="宋体"/>
        </w:rPr>
        <w:t>MgADP</w:t>
      </w:r>
      <w:r w:rsidRPr="002D68F9">
        <w:rPr>
          <w:rFonts w:ascii="Times New Roman" w:eastAsia="宋体" w:hAnsi="宋体"/>
          <w:vertAlign w:val="superscript"/>
        </w:rPr>
        <w:t>-</w:t>
      </w:r>
      <w:r w:rsidRPr="002D68F9">
        <w:rPr>
          <w:rFonts w:ascii="Times New Roman" w:eastAsia="宋体" w:hAnsi="宋体"/>
        </w:rPr>
        <w:t>+ADP</w:t>
      </w:r>
      <w:r w:rsidRPr="002D68F9">
        <w:rPr>
          <w:rFonts w:ascii="Times New Roman" w:eastAsia="宋体" w:hAnsi="宋体"/>
          <w:vertAlign w:val="superscript"/>
        </w:rPr>
        <w:t>3-</w:t>
      </w:r>
      <w:r w:rsidRPr="002D68F9">
        <w:rPr>
          <w:rFonts w:ascii="Times New Roman" w:eastAsia="宋体" w:hAnsi="宋体"/>
        </w:rPr>
        <w:t>。下列叙述错误的是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AK</w:t>
      </w:r>
      <w:r w:rsidRPr="002D68F9">
        <w:rPr>
          <w:rFonts w:ascii="Times New Roman" w:eastAsia="宋体" w:hAnsi="宋体"/>
        </w:rPr>
        <w:t>能专一性地将</w:t>
      </w:r>
      <w:r w:rsidRPr="002D68F9">
        <w:rPr>
          <w:rFonts w:ascii="Times New Roman" w:eastAsia="宋体" w:hAnsi="宋体"/>
        </w:rPr>
        <w:t>ATP</w:t>
      </w:r>
      <w:r w:rsidRPr="002D68F9">
        <w:rPr>
          <w:rFonts w:ascii="Times New Roman" w:eastAsia="宋体" w:hAnsi="宋体"/>
        </w:rPr>
        <w:t>分子末端的磷酸基团转移至</w:t>
      </w:r>
      <w:r w:rsidRPr="002D68F9">
        <w:rPr>
          <w:rFonts w:ascii="Times New Roman" w:eastAsia="宋体" w:hAnsi="宋体"/>
        </w:rPr>
        <w:t>AMP</w:t>
      </w:r>
      <w:r w:rsidRPr="002D68F9">
        <w:rPr>
          <w:rFonts w:ascii="Times New Roman" w:eastAsia="宋体" w:hAnsi="宋体"/>
        </w:rPr>
        <w:t>上形成</w:t>
      </w:r>
      <w:r w:rsidRPr="002D68F9">
        <w:rPr>
          <w:rFonts w:ascii="Times New Roman" w:eastAsia="宋体" w:hAnsi="宋体"/>
        </w:rPr>
        <w:t>ADP</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AK</w:t>
      </w:r>
      <w:r w:rsidRPr="002D68F9">
        <w:rPr>
          <w:rFonts w:ascii="Times New Roman" w:eastAsia="宋体" w:hAnsi="宋体"/>
        </w:rPr>
        <w:t>经胰蛋白酶处理会失活</w:t>
      </w:r>
      <w:r w:rsidRPr="002D68F9">
        <w:rPr>
          <w:rFonts w:ascii="Times New Roman" w:eastAsia="宋体" w:hAnsi="宋体"/>
        </w:rPr>
        <w:t>,</w:t>
      </w:r>
      <w:r w:rsidRPr="002D68F9">
        <w:rPr>
          <w:rFonts w:ascii="Times New Roman" w:eastAsia="宋体" w:hAnsi="宋体"/>
        </w:rPr>
        <w:t>它能直接为</w:t>
      </w:r>
      <w:r w:rsidRPr="002D68F9">
        <w:rPr>
          <w:rFonts w:ascii="Times New Roman" w:eastAsia="宋体" w:hAnsi="宋体"/>
        </w:rPr>
        <w:t>ADP</w:t>
      </w:r>
      <w:r w:rsidRPr="002D68F9">
        <w:rPr>
          <w:rFonts w:ascii="Times New Roman" w:eastAsia="宋体" w:hAnsi="宋体"/>
        </w:rPr>
        <w:t>的合成提供能量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AK</w:t>
      </w:r>
      <w:r w:rsidRPr="002D68F9">
        <w:rPr>
          <w:rFonts w:ascii="Times New Roman" w:eastAsia="宋体" w:hAnsi="宋体"/>
        </w:rPr>
        <w:t>的热稳定性与其分子的特定空间结构有密不可分的关系</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AMP</w:t>
      </w:r>
      <w:r w:rsidRPr="002D68F9">
        <w:rPr>
          <w:rFonts w:ascii="Times New Roman" w:eastAsia="宋体" w:hAnsi="宋体"/>
        </w:rPr>
        <w:t>转化为</w:t>
      </w:r>
      <w:r w:rsidRPr="002D68F9">
        <w:rPr>
          <w:rFonts w:ascii="Times New Roman" w:eastAsia="宋体" w:hAnsi="宋体"/>
        </w:rPr>
        <w:t>ADP</w:t>
      </w:r>
      <w:r w:rsidRPr="002D68F9">
        <w:rPr>
          <w:rFonts w:ascii="Times New Roman" w:eastAsia="宋体" w:hAnsi="宋体"/>
        </w:rPr>
        <w:t>破坏了</w:t>
      </w:r>
      <w:r w:rsidRPr="002D68F9">
        <w:rPr>
          <w:rFonts w:ascii="Times New Roman" w:eastAsia="宋体" w:hAnsi="宋体"/>
        </w:rPr>
        <w:t>ATP</w:t>
      </w:r>
      <w:r w:rsidRPr="002D68F9">
        <w:rPr>
          <w:rFonts w:ascii="Times New Roman" w:eastAsia="宋体" w:hAnsi="宋体"/>
        </w:rPr>
        <w:t>与</w:t>
      </w:r>
      <w:r w:rsidRPr="002D68F9">
        <w:rPr>
          <w:rFonts w:ascii="Times New Roman" w:eastAsia="宋体" w:hAnsi="宋体"/>
        </w:rPr>
        <w:t>ADP</w:t>
      </w:r>
      <w:r w:rsidRPr="002D68F9">
        <w:rPr>
          <w:rFonts w:ascii="Times New Roman" w:eastAsia="宋体" w:hAnsi="宋体"/>
        </w:rPr>
        <w:t>相互转化的能量供应机制</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山东潍坊高三期中</w:t>
      </w:r>
      <w:r w:rsidRPr="002D68F9">
        <w:rPr>
          <w:rFonts w:ascii="Times New Roman" w:eastAsia="宋体" w:hAnsi="宋体"/>
        </w:rPr>
        <w:t>)</w:t>
      </w:r>
      <w:r w:rsidRPr="002D68F9">
        <w:rPr>
          <w:rFonts w:ascii="Times New Roman" w:eastAsia="宋体" w:hAnsi="宋体"/>
        </w:rPr>
        <w:t>有报道称</w:t>
      </w:r>
      <w:r w:rsidRPr="002D68F9">
        <w:rPr>
          <w:rFonts w:ascii="Times New Roman" w:eastAsia="宋体" w:hAnsi="宋体"/>
        </w:rPr>
        <w:t>:</w:t>
      </w:r>
      <w:r w:rsidRPr="002D68F9">
        <w:rPr>
          <w:rFonts w:ascii="Times New Roman" w:eastAsia="宋体" w:hAnsi="宋体"/>
        </w:rPr>
        <w:t>体内的活性氧浓度越低越好</w:t>
      </w:r>
      <w:r w:rsidRPr="002D68F9">
        <w:rPr>
          <w:rFonts w:ascii="Times New Roman" w:eastAsia="宋体" w:hAnsi="宋体"/>
        </w:rPr>
        <w:t>,</w:t>
      </w:r>
      <w:r w:rsidRPr="002D68F9">
        <w:rPr>
          <w:rFonts w:ascii="Times New Roman" w:eastAsia="宋体" w:hAnsi="宋体"/>
        </w:rPr>
        <w:t>长期大量服用抗氧化剂</w:t>
      </w:r>
      <w:r w:rsidRPr="002D68F9">
        <w:rPr>
          <w:rFonts w:ascii="Times New Roman" w:eastAsia="宋体" w:hAnsi="宋体"/>
        </w:rPr>
        <w:t>,</w:t>
      </w:r>
      <w:r w:rsidRPr="002D68F9">
        <w:rPr>
          <w:rFonts w:ascii="Times New Roman" w:eastAsia="宋体" w:hAnsi="宋体"/>
        </w:rPr>
        <w:t>可以延缓衰老。因此</w:t>
      </w:r>
      <w:r w:rsidRPr="002D68F9">
        <w:rPr>
          <w:rFonts w:ascii="Times New Roman" w:eastAsia="宋体" w:hAnsi="宋体"/>
        </w:rPr>
        <w:t>,</w:t>
      </w:r>
      <w:r w:rsidRPr="002D68F9">
        <w:rPr>
          <w:rFonts w:ascii="Times New Roman" w:eastAsia="宋体" w:hAnsi="宋体"/>
        </w:rPr>
        <w:t>有人认为活性氧对身体有害</w:t>
      </w:r>
      <w:r w:rsidRPr="002D68F9">
        <w:rPr>
          <w:rFonts w:ascii="Times New Roman" w:eastAsia="宋体" w:hAnsi="宋体"/>
        </w:rPr>
        <w:t>,</w:t>
      </w:r>
      <w:r w:rsidRPr="002D68F9">
        <w:rPr>
          <w:rFonts w:ascii="Times New Roman" w:eastAsia="宋体" w:hAnsi="宋体"/>
        </w:rPr>
        <w:t>对机体正常的肌肉工作效率只有负面影响。为了探究该报道的真伪</w:t>
      </w:r>
      <w:r w:rsidRPr="002D68F9">
        <w:rPr>
          <w:rFonts w:ascii="Times New Roman" w:eastAsia="宋体" w:hAnsi="宋体"/>
        </w:rPr>
        <w:t>,</w:t>
      </w:r>
      <w:r w:rsidRPr="002D68F9">
        <w:rPr>
          <w:rFonts w:ascii="Times New Roman" w:eastAsia="宋体" w:hAnsi="宋体"/>
        </w:rPr>
        <w:t>科研人员利用大鼠的横膈肌进行了如下实验。下列相关叙述正确的是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0FBA" w:rsidRPr="002D68F9" w:rsidRDefault="00CE0FBA" w:rsidP="00CE0FBA">
      <w:pPr>
        <w:tabs>
          <w:tab w:val="left" w:pos="1871"/>
          <w:tab w:val="left" w:pos="3407"/>
          <w:tab w:val="left" w:pos="4949"/>
          <w:tab w:val="left" w:pos="6599"/>
        </w:tabs>
      </w:pPr>
    </w:p>
    <w:tbl>
      <w:tblPr>
        <w:tblW w:w="46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9"/>
        <w:gridCol w:w="754"/>
        <w:gridCol w:w="5036"/>
        <w:gridCol w:w="2331"/>
      </w:tblGrid>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组别</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材料</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处理</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横膈肌收</w:t>
            </w:r>
          </w:p>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缩力度</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大鼠的</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横膈肌</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一定量</w:t>
            </w:r>
            <w:r w:rsidRPr="002D68F9">
              <w:rPr>
                <w:rFonts w:ascii="Times New Roman" w:eastAsia="宋体" w:hAnsi="宋体"/>
                <w:sz w:val="18"/>
              </w:rPr>
              <w:t>X</w:t>
            </w:r>
            <w:r w:rsidRPr="002D68F9">
              <w:rPr>
                <w:rFonts w:ascii="Times New Roman" w:eastAsia="宋体" w:hAnsi="宋体"/>
                <w:sz w:val="18"/>
              </w:rPr>
              <w:t>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b</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2</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大鼠的</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横膈肌</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等量</w:t>
            </w:r>
            <w:r w:rsidRPr="002D68F9">
              <w:rPr>
                <w:rFonts w:ascii="Times New Roman" w:eastAsia="宋体" w:hAnsi="宋体"/>
                <w:sz w:val="18"/>
              </w:rPr>
              <w:t>H</w:t>
            </w:r>
            <w:r w:rsidRPr="002D68F9">
              <w:rPr>
                <w:rFonts w:ascii="Times New Roman" w:eastAsia="宋体" w:hAnsi="宋体"/>
                <w:sz w:val="18"/>
                <w:vertAlign w:val="subscript"/>
              </w:rPr>
              <w:t>2</w:t>
            </w:r>
            <w:r w:rsidRPr="002D68F9">
              <w:rPr>
                <w:rFonts w:ascii="Times New Roman" w:eastAsia="宋体" w:hAnsi="宋体"/>
                <w:sz w:val="18"/>
              </w:rPr>
              <w:t>O</w:t>
            </w:r>
            <w:r w:rsidRPr="002D68F9">
              <w:rPr>
                <w:rFonts w:ascii="Times New Roman" w:eastAsia="宋体" w:hAnsi="宋体"/>
                <w:sz w:val="18"/>
                <w:vertAlign w:val="subscript"/>
              </w:rPr>
              <w:t>2</w:t>
            </w:r>
            <w:r w:rsidRPr="002D68F9">
              <w:rPr>
                <w:rFonts w:ascii="Times New Roman" w:eastAsia="宋体" w:hAnsi="宋体"/>
                <w:sz w:val="18"/>
              </w:rPr>
              <w:t>酶处</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理后的</w:t>
            </w:r>
            <w:r w:rsidRPr="002D68F9">
              <w:rPr>
                <w:rFonts w:ascii="Times New Roman" w:eastAsia="宋体" w:hAnsi="宋体"/>
                <w:sz w:val="18"/>
              </w:rPr>
              <w:t>X</w:t>
            </w:r>
            <w:r w:rsidRPr="002D68F9">
              <w:rPr>
                <w:rFonts w:ascii="Times New Roman" w:eastAsia="宋体" w:hAnsi="宋体"/>
                <w:sz w:val="18"/>
              </w:rPr>
              <w:t>溶液</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&lt;b</w:t>
            </w:r>
          </w:p>
        </w:tc>
      </w:tr>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3</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大鼠的</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横膈肌</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等量添加抗氧</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化剂的</w:t>
            </w:r>
            <w:r w:rsidRPr="002D68F9">
              <w:rPr>
                <w:rFonts w:ascii="Times New Roman" w:eastAsia="宋体" w:hAnsi="宋体"/>
                <w:sz w:val="18"/>
              </w:rPr>
              <w:t>X</w:t>
            </w:r>
            <w:r w:rsidRPr="002D68F9">
              <w:rPr>
                <w:rFonts w:ascii="Times New Roman" w:eastAsia="宋体" w:hAnsi="宋体"/>
                <w:sz w:val="18"/>
              </w:rPr>
              <w:t>溶剂</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&lt;b</w:t>
            </w:r>
          </w:p>
        </w:tc>
      </w:tr>
      <w:tr w:rsidR="00CE0FBA" w:rsidRPr="002D68F9" w:rsidTr="00C25295">
        <w:trPr>
          <w:jc w:val="center"/>
        </w:trPr>
        <w:tc>
          <w:tcPr>
            <w:tcW w:w="0" w:type="auto"/>
            <w:vMerge w:val="restart"/>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4</w:t>
            </w:r>
          </w:p>
        </w:tc>
        <w:tc>
          <w:tcPr>
            <w:tcW w:w="0" w:type="auto"/>
            <w:vMerge w:val="restart"/>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大鼠的横</w:t>
            </w:r>
          </w:p>
          <w:p w:rsidR="00CE0FBA" w:rsidRPr="002D68F9" w:rsidRDefault="00CE0FBA"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膈肌</w:t>
            </w:r>
            <w:r w:rsidRPr="002D68F9">
              <w:rPr>
                <w:rFonts w:ascii="Times New Roman" w:eastAsia="宋体" w:hAnsi="宋体"/>
                <w:sz w:val="18"/>
              </w:rPr>
              <w:t>(</w:t>
            </w:r>
            <w:r w:rsidRPr="002D68F9">
              <w:rPr>
                <w:rFonts w:ascii="Times New Roman" w:eastAsia="宋体" w:hAnsi="宋体"/>
                <w:sz w:val="18"/>
              </w:rPr>
              <w:t>若干</w:t>
            </w:r>
          </w:p>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小组</w:t>
            </w:r>
            <w:r w:rsidRPr="002D68F9">
              <w:rPr>
                <w:rFonts w:ascii="Times New Roman" w:eastAsia="宋体" w:hAnsi="宋体"/>
                <w:sz w:val="18"/>
              </w:rPr>
              <w:t>)</w:t>
            </w:r>
          </w:p>
        </w:tc>
        <w:tc>
          <w:tcPr>
            <w:tcW w:w="0" w:type="auto"/>
            <w:shd w:val="clear" w:color="auto" w:fill="auto"/>
            <w:tcMar>
              <w:left w:w="105" w:type="dxa"/>
              <w:right w:w="105"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在每组</w:t>
            </w:r>
            <w:r w:rsidRPr="002D68F9">
              <w:rPr>
                <w:rFonts w:ascii="Times New Roman" w:eastAsia="宋体" w:hAnsi="宋体"/>
                <w:sz w:val="18"/>
              </w:rPr>
              <w:t>X</w:t>
            </w:r>
            <w:r w:rsidRPr="002D68F9">
              <w:rPr>
                <w:rFonts w:ascii="Times New Roman" w:eastAsia="宋体" w:hAnsi="宋体"/>
                <w:sz w:val="18"/>
              </w:rPr>
              <w:t>溶液中分别添加一定剂量的浓度为</w:t>
            </w:r>
            <w:r w:rsidRPr="002D68F9">
              <w:rPr>
                <w:rFonts w:ascii="Times New Roman" w:eastAsia="宋体" w:hAnsi="宋体"/>
                <w:sz w:val="18"/>
              </w:rPr>
              <w:t>0</w:t>
            </w:r>
            <w:r w:rsidRPr="002D68F9">
              <w:rPr>
                <w:rFonts w:ascii="Times New Roman" w:eastAsia="宋体" w:hAnsi="Times New Roman" w:cs="Times New Roman"/>
                <w:sz w:val="18"/>
              </w:rPr>
              <w:t>.</w:t>
            </w:r>
            <w:r w:rsidRPr="002D68F9">
              <w:rPr>
                <w:rFonts w:ascii="Times New Roman" w:eastAsia="宋体" w:hAnsi="宋体"/>
                <w:sz w:val="18"/>
              </w:rPr>
              <w:t xml:space="preserve">1~10 </w:t>
            </w:r>
            <w:r w:rsidRPr="002D68F9">
              <w:rPr>
                <w:rFonts w:ascii="Times New Roman" w:eastAsia="Microsoft Yi Baiti" w:hAnsi="Times New Roman" w:cs="Times New Roman"/>
                <w:sz w:val="18"/>
              </w:rPr>
              <w:t>μ</w:t>
            </w:r>
            <w:r w:rsidRPr="002D68F9">
              <w:rPr>
                <w:rFonts w:ascii="Times New Roman" w:eastAsia="宋体" w:hAnsi="宋体"/>
                <w:sz w:val="18"/>
              </w:rPr>
              <w:t>mol/L</w:t>
            </w:r>
            <w:r w:rsidRPr="002D68F9">
              <w:rPr>
                <w:rFonts w:ascii="Times New Roman" w:eastAsia="宋体" w:hAnsi="宋体"/>
                <w:sz w:val="18"/>
              </w:rPr>
              <w:t>的</w:t>
            </w:r>
            <w:r w:rsidRPr="002D68F9">
              <w:rPr>
                <w:rFonts w:ascii="Times New Roman" w:eastAsia="宋体" w:hAnsi="宋体"/>
                <w:sz w:val="18"/>
              </w:rPr>
              <w:t>H</w:t>
            </w:r>
            <w:r w:rsidRPr="002D68F9">
              <w:rPr>
                <w:rFonts w:ascii="Times New Roman" w:eastAsia="宋体" w:hAnsi="宋体"/>
                <w:sz w:val="18"/>
                <w:vertAlign w:val="subscript"/>
              </w:rPr>
              <w:t>2</w:t>
            </w:r>
            <w:r w:rsidRPr="002D68F9">
              <w:rPr>
                <w:rFonts w:ascii="Times New Roman" w:eastAsia="宋体" w:hAnsi="宋体"/>
                <w:sz w:val="18"/>
              </w:rPr>
              <w:t>O</w:t>
            </w:r>
            <w:r w:rsidRPr="002D68F9">
              <w:rPr>
                <w:rFonts w:ascii="Times New Roman" w:eastAsia="宋体" w:hAnsi="宋体"/>
                <w:sz w:val="18"/>
                <w:vertAlign w:val="subscript"/>
              </w:rPr>
              <w:t>2</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随</w:t>
            </w:r>
            <w:r w:rsidRPr="002D68F9">
              <w:rPr>
                <w:rFonts w:ascii="Times New Roman" w:eastAsia="宋体" w:hAnsi="宋体"/>
                <w:sz w:val="18"/>
              </w:rPr>
              <w:t>H</w:t>
            </w:r>
            <w:r w:rsidRPr="002D68F9">
              <w:rPr>
                <w:rFonts w:ascii="Times New Roman" w:eastAsia="宋体" w:hAnsi="宋体"/>
                <w:sz w:val="18"/>
                <w:vertAlign w:val="subscript"/>
              </w:rPr>
              <w:t>2</w:t>
            </w:r>
            <w:r w:rsidRPr="002D68F9">
              <w:rPr>
                <w:rFonts w:ascii="Times New Roman" w:eastAsia="宋体" w:hAnsi="宋体"/>
                <w:sz w:val="18"/>
              </w:rPr>
              <w:t>O</w:t>
            </w:r>
            <w:r w:rsidRPr="002D68F9">
              <w:rPr>
                <w:rFonts w:ascii="Times New Roman" w:eastAsia="宋体" w:hAnsi="宋体"/>
                <w:sz w:val="18"/>
                <w:vertAlign w:val="subscript"/>
              </w:rPr>
              <w:t>2</w:t>
            </w:r>
            <w:r w:rsidRPr="002D68F9">
              <w:rPr>
                <w:rFonts w:ascii="Times New Roman" w:eastAsia="宋体" w:hAnsi="宋体"/>
                <w:sz w:val="18"/>
              </w:rPr>
              <w:t>浓度增加</w:t>
            </w:r>
            <w:r w:rsidRPr="002D68F9">
              <w:rPr>
                <w:rFonts w:ascii="Times New Roman" w:eastAsia="宋体" w:hAnsi="宋体"/>
                <w:sz w:val="18"/>
              </w:rPr>
              <w:t>,</w:t>
            </w:r>
            <w:r w:rsidRPr="002D68F9">
              <w:rPr>
                <w:rFonts w:ascii="Times New Roman" w:eastAsia="宋体" w:hAnsi="宋体"/>
                <w:sz w:val="18"/>
              </w:rPr>
              <w:t>先增大后减小</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105" w:type="dxa"/>
              <w:right w:w="105"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记录现象后在高</w:t>
            </w:r>
            <w:r w:rsidRPr="002D68F9">
              <w:rPr>
                <w:rFonts w:ascii="Times New Roman" w:eastAsia="宋体" w:hAnsi="宋体"/>
                <w:sz w:val="18"/>
              </w:rPr>
              <w:t>H</w:t>
            </w:r>
            <w:r w:rsidRPr="002D68F9">
              <w:rPr>
                <w:rFonts w:ascii="Times New Roman" w:eastAsia="宋体" w:hAnsi="宋体"/>
                <w:sz w:val="18"/>
                <w:vertAlign w:val="subscript"/>
              </w:rPr>
              <w:t>2</w:t>
            </w:r>
            <w:r w:rsidRPr="002D68F9">
              <w:rPr>
                <w:rFonts w:ascii="Times New Roman" w:eastAsia="宋体" w:hAnsi="宋体"/>
                <w:sz w:val="18"/>
              </w:rPr>
              <w:t>O</w:t>
            </w:r>
            <w:r w:rsidRPr="002D68F9">
              <w:rPr>
                <w:rFonts w:ascii="Times New Roman" w:eastAsia="宋体" w:hAnsi="宋体"/>
                <w:sz w:val="18"/>
                <w:vertAlign w:val="subscript"/>
              </w:rPr>
              <w:t>2</w:t>
            </w:r>
            <w:r w:rsidRPr="002D68F9">
              <w:rPr>
                <w:rFonts w:ascii="Times New Roman" w:eastAsia="宋体" w:hAnsi="宋体"/>
                <w:sz w:val="18"/>
              </w:rPr>
              <w:t>浓度的溶液中再加入抗氧化剂</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增大</w:t>
            </w:r>
          </w:p>
        </w:tc>
      </w:tr>
    </w:tbl>
    <w:p w:rsidR="00CE0FBA" w:rsidRPr="002D68F9" w:rsidRDefault="00CE0FBA" w:rsidP="00CE0FBA">
      <w:pPr>
        <w:tabs>
          <w:tab w:val="left" w:pos="1871"/>
          <w:tab w:val="left" w:pos="3407"/>
          <w:tab w:val="left" w:pos="4949"/>
          <w:tab w:val="left" w:pos="6599"/>
        </w:tabs>
        <w:jc w:val="center"/>
        <w:rPr>
          <w:rFonts w:ascii="Times New Roman" w:eastAsia="宋体" w:hAnsi="宋体"/>
        </w:rPr>
      </w:pP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宋体" w:hAnsi="宋体"/>
          <w:sz w:val="20"/>
        </w:rPr>
        <w:t>X</w:t>
      </w:r>
      <w:r w:rsidRPr="002D68F9">
        <w:rPr>
          <w:rFonts w:ascii="Times New Roman" w:eastAsia="楷体" w:hAnsi="楷体"/>
          <w:sz w:val="20"/>
        </w:rPr>
        <w:t>溶液为横膈肌细胞所处内环境的模拟培养液。</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本实验的设计遵循了对照原则</w:t>
      </w:r>
      <w:r w:rsidRPr="002D68F9">
        <w:rPr>
          <w:rFonts w:ascii="Times New Roman" w:eastAsia="宋体" w:hAnsi="宋体"/>
        </w:rPr>
        <w:t>,</w:t>
      </w:r>
      <w:r w:rsidRPr="002D68F9">
        <w:rPr>
          <w:rFonts w:ascii="Times New Roman" w:eastAsia="宋体" w:hAnsi="宋体"/>
        </w:rPr>
        <w:t>其对照形式仅为空白对照</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本实验的目的之一是探究</w:t>
      </w:r>
      <w:r w:rsidRPr="002D68F9">
        <w:rPr>
          <w:rFonts w:ascii="Times New Roman" w:eastAsia="宋体" w:hAnsi="宋体"/>
        </w:rPr>
        <w:t>H</w:t>
      </w:r>
      <w:r w:rsidRPr="002D68F9">
        <w:rPr>
          <w:rFonts w:ascii="Times New Roman" w:eastAsia="宋体" w:hAnsi="宋体"/>
          <w:vertAlign w:val="subscript"/>
        </w:rPr>
        <w:t>2</w:t>
      </w:r>
      <w:r w:rsidRPr="002D68F9">
        <w:rPr>
          <w:rFonts w:ascii="Times New Roman" w:eastAsia="宋体" w:hAnsi="宋体"/>
        </w:rPr>
        <w:t>O</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活性氧</w:t>
      </w:r>
      <w:r w:rsidRPr="002D68F9">
        <w:rPr>
          <w:rFonts w:ascii="Times New Roman" w:eastAsia="宋体" w:hAnsi="宋体"/>
        </w:rPr>
        <w:t>)</w:t>
      </w:r>
      <w:r w:rsidRPr="002D68F9">
        <w:rPr>
          <w:rFonts w:ascii="Times New Roman" w:eastAsia="宋体" w:hAnsi="宋体"/>
        </w:rPr>
        <w:t>对大鼠横膈肌收缩力度的影响</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实验需要控制好大鼠的横膈肌的生理状态、</w:t>
      </w:r>
      <w:r w:rsidRPr="002D68F9">
        <w:rPr>
          <w:rFonts w:ascii="Times New Roman" w:eastAsia="宋体" w:hAnsi="宋体"/>
        </w:rPr>
        <w:t>X</w:t>
      </w:r>
      <w:r w:rsidRPr="002D68F9">
        <w:rPr>
          <w:rFonts w:ascii="Times New Roman" w:eastAsia="宋体" w:hAnsi="宋体"/>
        </w:rPr>
        <w:t>溶液浓度等无关变量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实验结果表明</w:t>
      </w:r>
      <w:r w:rsidRPr="002D68F9">
        <w:rPr>
          <w:rFonts w:ascii="Times New Roman" w:eastAsia="宋体" w:hAnsi="宋体"/>
        </w:rPr>
        <w:t>,</w:t>
      </w:r>
      <w:r w:rsidRPr="002D68F9">
        <w:rPr>
          <w:rFonts w:ascii="Times New Roman" w:eastAsia="宋体" w:hAnsi="宋体"/>
        </w:rPr>
        <w:t>一定浓度的活性氧对肌肉功能的正常发挥起促进作用</w:t>
      </w:r>
      <w:r w:rsidRPr="002D68F9">
        <w:rPr>
          <w:rFonts w:ascii="Times New Roman" w:eastAsia="宋体" w:hAnsi="宋体"/>
        </w:rPr>
        <w:t>,</w:t>
      </w:r>
      <w:r w:rsidRPr="002D68F9">
        <w:rPr>
          <w:rFonts w:ascii="Times New Roman" w:eastAsia="宋体" w:hAnsi="宋体"/>
        </w:rPr>
        <w:t>证明报道中对抗氧化的宣传是不够科学的</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山东青岛胶南高三期中</w:t>
      </w:r>
      <w:r w:rsidRPr="002D68F9">
        <w:rPr>
          <w:rFonts w:ascii="Times New Roman" w:eastAsia="宋体" w:hAnsi="宋体"/>
        </w:rPr>
        <w:t>)</w:t>
      </w:r>
      <w:r w:rsidRPr="002D68F9">
        <w:rPr>
          <w:rFonts w:ascii="Times New Roman" w:eastAsia="宋体" w:hAnsi="宋体"/>
        </w:rPr>
        <w:t>已知细胞中酶</w:t>
      </w:r>
      <w:r w:rsidRPr="002D68F9">
        <w:rPr>
          <w:rFonts w:ascii="Times New Roman" w:eastAsia="宋体" w:hAnsi="宋体"/>
        </w:rPr>
        <w:t>A</w:t>
      </w:r>
      <w:r w:rsidRPr="002D68F9">
        <w:rPr>
          <w:rFonts w:ascii="Times New Roman" w:eastAsia="宋体" w:hAnsi="宋体"/>
        </w:rPr>
        <w:t>可催化某种物质的分解</w:t>
      </w:r>
      <w:r w:rsidRPr="002D68F9">
        <w:rPr>
          <w:rFonts w:ascii="Times New Roman" w:eastAsia="宋体" w:hAnsi="宋体"/>
        </w:rPr>
        <w:t>,</w:t>
      </w:r>
      <w:r w:rsidRPr="002D68F9">
        <w:rPr>
          <w:rFonts w:ascii="Times New Roman" w:eastAsia="宋体" w:hAnsi="宋体"/>
        </w:rPr>
        <w:t>图中的甲代表酶</w:t>
      </w:r>
      <w:r w:rsidRPr="002D68F9">
        <w:rPr>
          <w:rFonts w:ascii="Times New Roman" w:eastAsia="宋体" w:hAnsi="宋体"/>
        </w:rPr>
        <w:t>A</w:t>
      </w:r>
      <w:r w:rsidRPr="002D68F9">
        <w:rPr>
          <w:rFonts w:ascii="Times New Roman" w:eastAsia="宋体" w:hAnsi="宋体"/>
        </w:rPr>
        <w:t>在一定温度与一定</w:t>
      </w:r>
      <w:r w:rsidRPr="002D68F9">
        <w:rPr>
          <w:rFonts w:ascii="Times New Roman" w:eastAsia="宋体" w:hAnsi="宋体"/>
        </w:rPr>
        <w:t>pH</w:t>
      </w:r>
      <w:r w:rsidRPr="002D68F9">
        <w:rPr>
          <w:rFonts w:ascii="Times New Roman" w:eastAsia="宋体" w:hAnsi="宋体"/>
        </w:rPr>
        <w:t>条件下</w:t>
      </w:r>
      <w:r w:rsidRPr="002D68F9">
        <w:rPr>
          <w:rFonts w:ascii="Times New Roman" w:eastAsia="宋体" w:hAnsi="宋体"/>
        </w:rPr>
        <w:t>,</w:t>
      </w:r>
      <w:r w:rsidRPr="002D68F9">
        <w:rPr>
          <w:rFonts w:ascii="Times New Roman" w:eastAsia="宋体" w:hAnsi="宋体"/>
        </w:rPr>
        <w:t>进行催化作用所得到的反应速率与底物浓度的关系。请回答下列问题。</w:t>
      </w:r>
    </w:p>
    <w:p w:rsidR="00CE0FBA" w:rsidRPr="002D68F9" w:rsidRDefault="00CE0FBA" w:rsidP="00CE0FB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371600" cy="1434600"/>
            <wp:effectExtent l="0" t="0" r="0" b="0"/>
            <wp:docPr id="70" name="ESZRX24.eps" descr="id:2147487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cstate="print"/>
                    <a:stretch>
                      <a:fillRect/>
                    </a:stretch>
                  </pic:blipFill>
                  <pic:spPr>
                    <a:xfrm>
                      <a:off x="0" y="0"/>
                      <a:ext cx="1371600" cy="1434600"/>
                    </a:xfrm>
                    <a:prstGeom prst="rect">
                      <a:avLst/>
                    </a:prstGeom>
                  </pic:spPr>
                </pic:pic>
              </a:graphicData>
            </a:graphic>
          </wp:inline>
        </w:drawing>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和无机催化剂相比</w:t>
      </w:r>
      <w:r w:rsidRPr="002D68F9">
        <w:rPr>
          <w:rFonts w:ascii="Times New Roman" w:eastAsia="宋体" w:hAnsi="宋体"/>
        </w:rPr>
        <w:t>,</w:t>
      </w:r>
      <w:r w:rsidRPr="002D68F9">
        <w:rPr>
          <w:rFonts w:ascii="Times New Roman" w:eastAsia="宋体" w:hAnsi="宋体"/>
        </w:rPr>
        <w:t>酶的催化效率更高的原因是</w:t>
      </w:r>
    </w:p>
    <w:p w:rsidR="00CE0FBA" w:rsidRPr="002D68F9" w:rsidRDefault="00CE0FBA" w:rsidP="00CE0FBA">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在该温度与该</w:t>
      </w:r>
      <w:r w:rsidRPr="002D68F9">
        <w:rPr>
          <w:rFonts w:ascii="Times New Roman" w:eastAsia="宋体" w:hAnsi="宋体"/>
        </w:rPr>
        <w:t>pH</w:t>
      </w:r>
      <w:r w:rsidRPr="002D68F9">
        <w:rPr>
          <w:rFonts w:ascii="Times New Roman" w:eastAsia="宋体" w:hAnsi="宋体"/>
        </w:rPr>
        <w:t>条件下</w:t>
      </w:r>
      <w:r w:rsidRPr="002D68F9">
        <w:rPr>
          <w:rFonts w:ascii="Times New Roman" w:eastAsia="宋体" w:hAnsi="宋体"/>
        </w:rPr>
        <w:t>,</w:t>
      </w:r>
      <w:r w:rsidRPr="002D68F9">
        <w:rPr>
          <w:rFonts w:ascii="Times New Roman" w:eastAsia="宋体" w:hAnsi="宋体"/>
        </w:rPr>
        <w:t>要提升最大反应速率</w:t>
      </w:r>
      <w:r w:rsidRPr="002D68F9">
        <w:rPr>
          <w:rFonts w:ascii="Times New Roman" w:eastAsia="宋体" w:hAnsi="宋体"/>
        </w:rPr>
        <w:t>,</w:t>
      </w:r>
      <w:r w:rsidRPr="002D68F9">
        <w:rPr>
          <w:rFonts w:ascii="Times New Roman" w:eastAsia="宋体" w:hAnsi="宋体"/>
        </w:rPr>
        <w:t>可采取的措施是</w:t>
      </w:r>
      <w:r w:rsidRPr="002D68F9">
        <w:rPr>
          <w:rFonts w:ascii="Times New Roman" w:eastAsia="宋体" w:hAnsi="宋体"/>
          <w:color w:val="FF0000"/>
          <w:u w:val="single" w:color="000000"/>
        </w:rPr>
        <w:t xml:space="preserve">　　　　　　　　</w:t>
      </w:r>
      <w:r w:rsidRPr="002D68F9">
        <w:rPr>
          <w:rFonts w:ascii="Times New Roman" w:eastAsia="宋体" w:hAnsi="宋体"/>
        </w:rPr>
        <w:t>。若在酶与底物的反应系统中加入某化学物质</w:t>
      </w:r>
      <w:r w:rsidRPr="002D68F9">
        <w:rPr>
          <w:rFonts w:ascii="Times New Roman" w:eastAsia="宋体" w:hAnsi="宋体"/>
        </w:rPr>
        <w:t>,</w:t>
      </w:r>
      <w:r w:rsidRPr="002D68F9">
        <w:rPr>
          <w:rFonts w:ascii="Times New Roman" w:eastAsia="宋体" w:hAnsi="宋体"/>
        </w:rPr>
        <w:t>使反应曲线向右移动如乙所示</w:t>
      </w:r>
      <w:r w:rsidRPr="002D68F9">
        <w:rPr>
          <w:rFonts w:ascii="Times New Roman" w:eastAsia="宋体" w:hAnsi="宋体"/>
        </w:rPr>
        <w:t>,</w:t>
      </w:r>
      <w:r w:rsidRPr="002D68F9">
        <w:rPr>
          <w:rFonts w:ascii="Times New Roman" w:eastAsia="宋体" w:hAnsi="宋体"/>
        </w:rPr>
        <w:t>试问所加化学物质对此反应速率的作用是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改变哪些因素可以使图中甲向左移动至丙</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至少答出两点</w:t>
      </w:r>
      <w:r w:rsidRPr="002D68F9">
        <w:rPr>
          <w:rFonts w:ascii="Times New Roman" w:eastAsia="宋体" w:hAnsi="宋体"/>
        </w:rPr>
        <w:t>)</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在测定酶</w:t>
      </w:r>
      <w:r w:rsidRPr="002D68F9">
        <w:rPr>
          <w:rFonts w:ascii="Times New Roman" w:eastAsia="宋体" w:hAnsi="宋体"/>
        </w:rPr>
        <w:t>A</w:t>
      </w:r>
      <w:r w:rsidRPr="002D68F9">
        <w:rPr>
          <w:rFonts w:ascii="Times New Roman" w:eastAsia="宋体" w:hAnsi="宋体"/>
        </w:rPr>
        <w:t>催化作用最适</w:t>
      </w:r>
      <w:r w:rsidRPr="002D68F9">
        <w:rPr>
          <w:rFonts w:ascii="Times New Roman" w:eastAsia="宋体" w:hAnsi="宋体"/>
        </w:rPr>
        <w:t>pH</w:t>
      </w:r>
      <w:r w:rsidRPr="002D68F9">
        <w:rPr>
          <w:rFonts w:ascii="Times New Roman" w:eastAsia="宋体" w:hAnsi="宋体"/>
        </w:rPr>
        <w:t>时</w:t>
      </w:r>
      <w:r w:rsidRPr="002D68F9">
        <w:rPr>
          <w:rFonts w:ascii="Times New Roman" w:eastAsia="宋体" w:hAnsi="宋体"/>
        </w:rPr>
        <w:t>,</w:t>
      </w:r>
      <w:r w:rsidRPr="002D68F9">
        <w:rPr>
          <w:rFonts w:ascii="Times New Roman" w:eastAsia="宋体" w:hAnsi="宋体"/>
        </w:rPr>
        <w:t>需在一定</w:t>
      </w:r>
      <w:r w:rsidRPr="002D68F9">
        <w:rPr>
          <w:rFonts w:ascii="Times New Roman" w:eastAsia="宋体" w:hAnsi="宋体"/>
        </w:rPr>
        <w:t>pH</w:t>
      </w:r>
      <w:r w:rsidRPr="002D68F9">
        <w:rPr>
          <w:rFonts w:ascii="Times New Roman" w:eastAsia="宋体" w:hAnsi="宋体"/>
        </w:rPr>
        <w:t>范围内设置</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分别测定酶活性</w:t>
      </w:r>
      <w:r w:rsidRPr="002D68F9">
        <w:rPr>
          <w:rFonts w:ascii="Times New Roman" w:eastAsia="宋体" w:hAnsi="宋体"/>
        </w:rPr>
        <w:t>,</w:t>
      </w:r>
      <w:r w:rsidRPr="002D68F9">
        <w:rPr>
          <w:rFonts w:ascii="Times New Roman" w:eastAsia="宋体" w:hAnsi="宋体"/>
        </w:rPr>
        <w:t>将测得的数据绘制成曲线图</w:t>
      </w:r>
      <w:r w:rsidRPr="002D68F9">
        <w:rPr>
          <w:rFonts w:ascii="Times New Roman" w:eastAsia="宋体" w:hAnsi="宋体"/>
        </w:rPr>
        <w:t>,</w:t>
      </w:r>
      <w:r w:rsidRPr="002D68F9">
        <w:rPr>
          <w:rFonts w:ascii="Times New Roman" w:eastAsia="宋体" w:hAnsi="宋体"/>
        </w:rPr>
        <w:t>若曲线出现</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则其对应的</w:t>
      </w:r>
      <w:r w:rsidRPr="002D68F9">
        <w:rPr>
          <w:rFonts w:ascii="Times New Roman" w:eastAsia="宋体" w:hAnsi="宋体"/>
        </w:rPr>
        <w:t>pH</w:t>
      </w:r>
      <w:r w:rsidRPr="002D68F9">
        <w:rPr>
          <w:rFonts w:ascii="Times New Roman" w:eastAsia="宋体" w:hAnsi="宋体"/>
        </w:rPr>
        <w:t>即为其最适</w:t>
      </w:r>
      <w:r w:rsidRPr="002D68F9">
        <w:rPr>
          <w:rFonts w:ascii="Times New Roman" w:eastAsia="宋体" w:hAnsi="宋体"/>
        </w:rPr>
        <w:t>pH</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山东泰安测试</w:t>
      </w:r>
      <w:r w:rsidRPr="002D68F9">
        <w:rPr>
          <w:rFonts w:ascii="Times New Roman" w:eastAsia="宋体" w:hAnsi="宋体"/>
        </w:rPr>
        <w:t>)</w:t>
      </w:r>
      <w:r w:rsidRPr="002D68F9">
        <w:rPr>
          <w:rFonts w:ascii="Times New Roman" w:eastAsia="宋体" w:hAnsi="宋体"/>
        </w:rPr>
        <w:t>临床上大手术后患者常会发生术后疲劳综合征</w:t>
      </w:r>
      <w:r w:rsidRPr="002D68F9">
        <w:rPr>
          <w:rFonts w:ascii="Times New Roman" w:eastAsia="宋体" w:hAnsi="宋体"/>
        </w:rPr>
        <w:t>(POFS),</w:t>
      </w:r>
      <w:r w:rsidRPr="002D68F9">
        <w:rPr>
          <w:rFonts w:ascii="Times New Roman" w:eastAsia="宋体" w:hAnsi="宋体"/>
        </w:rPr>
        <w:t>表现为肌肉无力、疲劳感增加等症状。为探明</w:t>
      </w:r>
      <w:r w:rsidRPr="002D68F9">
        <w:rPr>
          <w:rFonts w:ascii="Times New Roman" w:eastAsia="宋体" w:hAnsi="宋体"/>
        </w:rPr>
        <w:t>POFS</w:t>
      </w:r>
      <w:r w:rsidRPr="002D68F9">
        <w:rPr>
          <w:rFonts w:ascii="Times New Roman" w:eastAsia="宋体" w:hAnsi="宋体"/>
        </w:rPr>
        <w:t>与肌细胞能量代谢的关系</w:t>
      </w:r>
      <w:r w:rsidRPr="002D68F9">
        <w:rPr>
          <w:rFonts w:ascii="Times New Roman" w:eastAsia="宋体" w:hAnsi="宋体"/>
        </w:rPr>
        <w:t>,</w:t>
      </w:r>
      <w:r w:rsidRPr="002D68F9">
        <w:rPr>
          <w:rFonts w:ascii="Times New Roman" w:eastAsia="宋体" w:hAnsi="宋体"/>
        </w:rPr>
        <w:t>研究人员将若干生理状态相同的健康成年雄性大鼠随机均分为对照组和模型组</w:t>
      </w:r>
      <w:r w:rsidRPr="002D68F9">
        <w:rPr>
          <w:rFonts w:ascii="Times New Roman" w:eastAsia="宋体" w:hAnsi="宋体"/>
        </w:rPr>
        <w:t>,</w:t>
      </w:r>
      <w:r w:rsidRPr="002D68F9">
        <w:rPr>
          <w:rFonts w:ascii="Times New Roman" w:eastAsia="宋体" w:hAnsi="宋体"/>
        </w:rPr>
        <w:t>其中对模型组大鼠进行开腹后切除</w:t>
      </w:r>
      <w:r w:rsidRPr="002D68F9">
        <w:rPr>
          <w:rFonts w:ascii="Times New Roman" w:eastAsia="宋体" w:hAnsi="宋体"/>
        </w:rPr>
        <w:t>70%</w:t>
      </w:r>
      <w:r w:rsidRPr="002D68F9">
        <w:rPr>
          <w:rFonts w:ascii="Times New Roman" w:eastAsia="宋体" w:hAnsi="宋体"/>
        </w:rPr>
        <w:t>中段小肠的处理。定期检测术后肌肉中</w:t>
      </w:r>
      <w:r w:rsidRPr="002D68F9">
        <w:rPr>
          <w:rFonts w:ascii="Times New Roman" w:eastAsia="宋体" w:hAnsi="宋体"/>
        </w:rPr>
        <w:t>ATP</w:t>
      </w:r>
      <w:r w:rsidRPr="002D68F9">
        <w:rPr>
          <w:rFonts w:ascii="Times New Roman" w:eastAsia="宋体" w:hAnsi="宋体"/>
        </w:rPr>
        <w:t>、</w:t>
      </w:r>
      <w:r w:rsidRPr="002D68F9">
        <w:rPr>
          <w:rFonts w:ascii="Times New Roman" w:eastAsia="宋体" w:hAnsi="宋体"/>
        </w:rPr>
        <w:t>ADP</w:t>
      </w:r>
      <w:r w:rsidRPr="002D68F9">
        <w:rPr>
          <w:rFonts w:ascii="Times New Roman" w:eastAsia="宋体" w:hAnsi="宋体"/>
        </w:rPr>
        <w:t>、</w:t>
      </w:r>
      <w:r w:rsidRPr="002D68F9">
        <w:rPr>
          <w:rFonts w:ascii="Times New Roman" w:eastAsia="宋体" w:hAnsi="宋体"/>
        </w:rPr>
        <w:t xml:space="preserve">AMP </w:t>
      </w:r>
      <w:r w:rsidRPr="002D68F9">
        <w:rPr>
          <w:rFonts w:ascii="Times New Roman" w:eastAsia="宋体" w:hAnsi="宋体"/>
        </w:rPr>
        <w:t>的含量</w:t>
      </w:r>
      <w:r w:rsidRPr="002D68F9">
        <w:rPr>
          <w:rFonts w:ascii="Times New Roman" w:eastAsia="宋体" w:hAnsi="宋体"/>
        </w:rPr>
        <w:t>(</w:t>
      </w:r>
      <w:r w:rsidRPr="002D68F9">
        <w:rPr>
          <w:rFonts w:ascii="Times New Roman" w:eastAsia="宋体" w:hAnsi="宋体"/>
        </w:rPr>
        <w:t>单位</w:t>
      </w:r>
      <w:r w:rsidRPr="002D68F9">
        <w:rPr>
          <w:rFonts w:ascii="Times New Roman" w:eastAsia="宋体" w:hAnsi="宋体"/>
        </w:rPr>
        <w:t>:mg/kg),</w:t>
      </w:r>
      <w:r w:rsidRPr="002D68F9">
        <w:rPr>
          <w:rFonts w:ascii="Times New Roman" w:eastAsia="宋体" w:hAnsi="宋体"/>
        </w:rPr>
        <w:t>结果如下表所示。回答下列问题。</w:t>
      </w:r>
    </w:p>
    <w:p w:rsidR="00CE0FBA" w:rsidRPr="002D68F9" w:rsidRDefault="00CE0FBA" w:rsidP="00CE0FBA">
      <w:pPr>
        <w:tabs>
          <w:tab w:val="left" w:pos="1871"/>
          <w:tab w:val="left" w:pos="3407"/>
          <w:tab w:val="left" w:pos="4949"/>
          <w:tab w:val="left" w:pos="6599"/>
        </w:tabs>
        <w:rPr>
          <w:rFonts w:ascii="Times New Roman" w:eastAsia="宋体" w:hAnsi="宋体"/>
        </w:rPr>
      </w:pPr>
    </w:p>
    <w:p w:rsidR="00CE0FBA" w:rsidRPr="002D68F9" w:rsidRDefault="00CE0FBA" w:rsidP="00CE0FBA">
      <w:pPr>
        <w:tabs>
          <w:tab w:val="left" w:pos="1871"/>
          <w:tab w:val="left" w:pos="3407"/>
          <w:tab w:val="left" w:pos="4949"/>
          <w:tab w:val="left" w:pos="6599"/>
        </w:tabs>
      </w:pPr>
    </w:p>
    <w:tbl>
      <w:tblPr>
        <w:tblW w:w="20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0"/>
        <w:gridCol w:w="681"/>
        <w:gridCol w:w="826"/>
        <w:gridCol w:w="826"/>
        <w:gridCol w:w="839"/>
      </w:tblGrid>
      <w:tr w:rsidR="00CE0FBA" w:rsidRPr="002D68F9" w:rsidTr="00C25295">
        <w:trPr>
          <w:jc w:val="center"/>
        </w:trPr>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组别</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被分析物</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术后第</w:t>
            </w:r>
            <w:r w:rsidRPr="002D68F9">
              <w:rPr>
                <w:rFonts w:ascii="Times New Roman" w:eastAsia="宋体" w:hAnsi="Times New Roman"/>
                <w:b/>
                <w:sz w:val="18"/>
              </w:rPr>
              <w:t>1</w:t>
            </w:r>
            <w:r w:rsidRPr="002D68F9">
              <w:rPr>
                <w:rFonts w:ascii="Arial" w:eastAsia="黑体" w:hAnsi="黑体"/>
                <w:sz w:val="18"/>
              </w:rPr>
              <w:t>天</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术后第</w:t>
            </w:r>
            <w:r w:rsidRPr="002D68F9">
              <w:rPr>
                <w:rFonts w:ascii="Times New Roman" w:eastAsia="宋体" w:hAnsi="Times New Roman"/>
                <w:b/>
                <w:sz w:val="18"/>
              </w:rPr>
              <w:t>3</w:t>
            </w:r>
            <w:r w:rsidRPr="002D68F9">
              <w:rPr>
                <w:rFonts w:ascii="Arial" w:eastAsia="黑体" w:hAnsi="黑体"/>
                <w:sz w:val="18"/>
              </w:rPr>
              <w:t>天</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Arial" w:eastAsia="黑体" w:hAnsi="黑体"/>
                <w:sz w:val="18"/>
              </w:rPr>
              <w:t>术后第</w:t>
            </w:r>
            <w:r w:rsidRPr="002D68F9">
              <w:rPr>
                <w:rFonts w:ascii="Times New Roman" w:eastAsia="宋体" w:hAnsi="Times New Roman"/>
                <w:b/>
                <w:sz w:val="18"/>
              </w:rPr>
              <w:t>7</w:t>
            </w:r>
            <w:r w:rsidRPr="002D68F9">
              <w:rPr>
                <w:rFonts w:ascii="Arial" w:eastAsia="黑体" w:hAnsi="黑体"/>
                <w:sz w:val="18"/>
              </w:rPr>
              <w:t>天</w:t>
            </w:r>
          </w:p>
        </w:tc>
      </w:tr>
      <w:tr w:rsidR="00CE0FBA" w:rsidRPr="002D68F9" w:rsidTr="00C25295">
        <w:trPr>
          <w:jc w:val="center"/>
        </w:trPr>
        <w:tc>
          <w:tcPr>
            <w:tcW w:w="0" w:type="auto"/>
            <w:vMerge w:val="restart"/>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对照组</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ATP</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880</w:t>
            </w:r>
            <w:r w:rsidRPr="002D68F9">
              <w:rPr>
                <w:rFonts w:ascii="Times New Roman" w:eastAsia="宋体" w:hAnsi="Times New Roman" w:cs="Times New Roman"/>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1 003</w:t>
            </w:r>
            <w:r w:rsidRPr="002D68F9">
              <w:rPr>
                <w:rFonts w:ascii="Times New Roman" w:eastAsia="宋体" w:hAnsi="Times New Roman" w:cs="Times New Roman"/>
                <w:sz w:val="18"/>
              </w:rPr>
              <w:t>.</w:t>
            </w:r>
            <w:r w:rsidRPr="002D68F9">
              <w:rPr>
                <w:rFonts w:ascii="Times New Roman" w:eastAsia="宋体" w:hAnsi="宋体"/>
                <w:sz w:val="18"/>
              </w:rPr>
              <w:t>2</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1 833</w:t>
            </w:r>
            <w:r w:rsidRPr="002D68F9">
              <w:rPr>
                <w:rFonts w:ascii="Times New Roman" w:eastAsia="宋体" w:hAnsi="Times New Roman" w:cs="Times New Roman"/>
                <w:sz w:val="18"/>
              </w:rPr>
              <w:t>.</w:t>
            </w:r>
            <w:r w:rsidRPr="002D68F9">
              <w:rPr>
                <w:rFonts w:ascii="Times New Roman" w:eastAsia="宋体" w:hAnsi="宋体"/>
                <w:sz w:val="18"/>
              </w:rPr>
              <w:t>8</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ADP</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640</w:t>
            </w:r>
            <w:r w:rsidRPr="002D68F9">
              <w:rPr>
                <w:rFonts w:ascii="Times New Roman" w:eastAsia="宋体" w:hAnsi="Times New Roman" w:cs="Times New Roman"/>
                <w:sz w:val="18"/>
              </w:rPr>
              <w:t>.</w:t>
            </w:r>
            <w:r w:rsidRPr="002D68F9">
              <w:rPr>
                <w:rFonts w:ascii="Times New Roman" w:eastAsia="宋体" w:hAnsi="宋体"/>
                <w:sz w:val="18"/>
              </w:rPr>
              <w:t>7</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739</w:t>
            </w:r>
            <w:r w:rsidRPr="002D68F9">
              <w:rPr>
                <w:rFonts w:ascii="Times New Roman" w:eastAsia="宋体" w:hAnsi="Times New Roman" w:cs="Times New Roman"/>
                <w:sz w:val="18"/>
              </w:rPr>
              <w:t>.</w:t>
            </w:r>
            <w:r w:rsidRPr="002D68F9">
              <w:rPr>
                <w:rFonts w:ascii="Times New Roman" w:eastAsia="宋体" w:hAnsi="宋体"/>
                <w:sz w:val="18"/>
              </w:rPr>
              <w:t>7</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866</w:t>
            </w:r>
            <w:r w:rsidRPr="002D68F9">
              <w:rPr>
                <w:rFonts w:ascii="Times New Roman" w:eastAsia="宋体" w:hAnsi="Times New Roman" w:cs="Times New Roman"/>
                <w:sz w:val="18"/>
              </w:rPr>
              <w:t>.</w:t>
            </w:r>
            <w:r w:rsidRPr="002D68F9">
              <w:rPr>
                <w:rFonts w:ascii="Times New Roman" w:eastAsia="宋体" w:hAnsi="宋体"/>
                <w:sz w:val="18"/>
              </w:rPr>
              <w:t>6</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AMP</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209</w:t>
            </w:r>
            <w:r w:rsidRPr="002D68F9">
              <w:rPr>
                <w:rFonts w:ascii="Times New Roman" w:eastAsia="宋体" w:hAnsi="Times New Roman" w:cs="Times New Roman"/>
                <w:sz w:val="18"/>
              </w:rPr>
              <w:t>.</w:t>
            </w:r>
            <w:r w:rsidRPr="002D68F9">
              <w:rPr>
                <w:rFonts w:ascii="Times New Roman" w:eastAsia="宋体" w:hAnsi="宋体"/>
                <w:sz w:val="18"/>
              </w:rPr>
              <w:t>2</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274</w:t>
            </w:r>
            <w:r w:rsidRPr="002D68F9">
              <w:rPr>
                <w:rFonts w:ascii="Times New Roman" w:eastAsia="宋体" w:hAnsi="Times New Roman" w:cs="Times New Roman"/>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511</w:t>
            </w:r>
            <w:r w:rsidRPr="002D68F9">
              <w:rPr>
                <w:rFonts w:ascii="Times New Roman" w:eastAsia="宋体" w:hAnsi="Times New Roman" w:cs="Times New Roman"/>
                <w:sz w:val="18"/>
              </w:rPr>
              <w:t>.</w:t>
            </w:r>
            <w:r w:rsidRPr="002D68F9">
              <w:rPr>
                <w:rFonts w:ascii="Times New Roman" w:eastAsia="宋体" w:hAnsi="宋体"/>
                <w:sz w:val="18"/>
              </w:rPr>
              <w:t>8</w:t>
            </w:r>
          </w:p>
        </w:tc>
      </w:tr>
      <w:tr w:rsidR="00CE0FBA" w:rsidRPr="002D68F9" w:rsidTr="00C25295">
        <w:trPr>
          <w:jc w:val="center"/>
        </w:trPr>
        <w:tc>
          <w:tcPr>
            <w:tcW w:w="0" w:type="auto"/>
            <w:vMerge w:val="restart"/>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模型组</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ATP</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819</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936</w:t>
            </w:r>
            <w:r w:rsidRPr="002D68F9">
              <w:rPr>
                <w:rFonts w:ascii="Times New Roman" w:eastAsia="宋体" w:hAnsi="Times New Roman" w:cs="Times New Roman"/>
                <w:sz w:val="18"/>
              </w:rPr>
              <w:t>.</w:t>
            </w:r>
            <w:r w:rsidRPr="002D68F9">
              <w:rPr>
                <w:rFonts w:ascii="Times New Roman" w:eastAsia="宋体" w:hAnsi="宋体"/>
                <w:sz w:val="18"/>
              </w:rPr>
              <w:t>1</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1 822</w:t>
            </w:r>
            <w:r w:rsidRPr="002D68F9">
              <w:rPr>
                <w:rFonts w:ascii="Times New Roman" w:eastAsia="宋体" w:hAnsi="Times New Roman" w:cs="Times New Roman"/>
                <w:sz w:val="18"/>
              </w:rPr>
              <w:t>.</w:t>
            </w:r>
            <w:r w:rsidRPr="002D68F9">
              <w:rPr>
                <w:rFonts w:ascii="Times New Roman" w:eastAsia="宋体" w:hAnsi="宋体"/>
                <w:sz w:val="18"/>
              </w:rPr>
              <w:t>4</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ADP</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641</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746</w:t>
            </w:r>
            <w:r w:rsidRPr="002D68F9">
              <w:rPr>
                <w:rFonts w:ascii="Times New Roman" w:eastAsia="宋体" w:hAnsi="Times New Roman" w:cs="Times New Roman"/>
                <w:sz w:val="18"/>
              </w:rPr>
              <w:t>.</w:t>
            </w:r>
            <w:r w:rsidRPr="002D68F9">
              <w:rPr>
                <w:rFonts w:ascii="Times New Roman" w:eastAsia="宋体" w:hAnsi="宋体"/>
                <w:sz w:val="18"/>
              </w:rPr>
              <w:t>7</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934</w:t>
            </w:r>
            <w:r w:rsidRPr="002D68F9">
              <w:rPr>
                <w:rFonts w:ascii="Times New Roman" w:eastAsia="宋体" w:hAnsi="Times New Roman" w:cs="Times New Roman"/>
                <w:sz w:val="18"/>
              </w:rPr>
              <w:t>.</w:t>
            </w:r>
            <w:r w:rsidRPr="002D68F9">
              <w:rPr>
                <w:rFonts w:ascii="Times New Roman" w:eastAsia="宋体" w:hAnsi="宋体"/>
                <w:sz w:val="18"/>
              </w:rPr>
              <w:t>0</w:t>
            </w:r>
          </w:p>
        </w:tc>
      </w:tr>
      <w:tr w:rsidR="00CE0FBA" w:rsidRPr="002D68F9" w:rsidTr="00C25295">
        <w:trPr>
          <w:jc w:val="center"/>
        </w:trPr>
        <w:tc>
          <w:tcPr>
            <w:tcW w:w="0" w:type="auto"/>
            <w:vMerge/>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AMP</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210</w:t>
            </w:r>
            <w:r w:rsidRPr="002D68F9">
              <w:rPr>
                <w:rFonts w:ascii="Times New Roman" w:eastAsia="宋体" w:hAnsi="Times New Roman" w:cs="Times New Roman"/>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275</w:t>
            </w:r>
            <w:r w:rsidRPr="002D68F9">
              <w:rPr>
                <w:rFonts w:ascii="Times New Roman" w:eastAsia="宋体" w:hAnsi="Times New Roman" w:cs="Times New Roman"/>
                <w:sz w:val="18"/>
              </w:rPr>
              <w:t>.</w:t>
            </w:r>
            <w:r w:rsidRPr="002D68F9">
              <w:rPr>
                <w:rFonts w:ascii="Times New Roman" w:eastAsia="宋体" w:hAnsi="宋体"/>
                <w:sz w:val="18"/>
              </w:rPr>
              <w:t>2</w:t>
            </w:r>
          </w:p>
        </w:tc>
        <w:tc>
          <w:tcPr>
            <w:tcW w:w="0" w:type="auto"/>
            <w:shd w:val="clear" w:color="auto" w:fill="auto"/>
            <w:tcMar>
              <w:left w:w="0" w:type="dxa"/>
              <w:right w:w="0" w:type="dxa"/>
            </w:tcMar>
            <w:vAlign w:val="center"/>
          </w:tcPr>
          <w:p w:rsidR="00CE0FBA" w:rsidRPr="002D68F9" w:rsidRDefault="00CE0FBA" w:rsidP="00C25295">
            <w:pPr>
              <w:tabs>
                <w:tab w:val="left" w:pos="1871"/>
                <w:tab w:val="left" w:pos="3407"/>
                <w:tab w:val="left" w:pos="4949"/>
                <w:tab w:val="left" w:pos="6599"/>
              </w:tabs>
              <w:rPr>
                <w:sz w:val="18"/>
              </w:rPr>
            </w:pPr>
            <w:r w:rsidRPr="002D68F9">
              <w:rPr>
                <w:rFonts w:ascii="Times New Roman" w:eastAsia="宋体" w:hAnsi="宋体"/>
                <w:sz w:val="18"/>
              </w:rPr>
              <w:t>547</w:t>
            </w:r>
            <w:r w:rsidRPr="002D68F9">
              <w:rPr>
                <w:rFonts w:ascii="Times New Roman" w:eastAsia="宋体" w:hAnsi="Times New Roman" w:cs="Times New Roman"/>
                <w:sz w:val="18"/>
              </w:rPr>
              <w:t>.</w:t>
            </w:r>
            <w:r w:rsidRPr="002D68F9">
              <w:rPr>
                <w:rFonts w:ascii="Times New Roman" w:eastAsia="宋体" w:hAnsi="宋体"/>
                <w:sz w:val="18"/>
              </w:rPr>
              <w:t>7</w:t>
            </w:r>
          </w:p>
        </w:tc>
      </w:tr>
    </w:tbl>
    <w:p w:rsidR="00CE0FBA" w:rsidRPr="002D68F9" w:rsidRDefault="00CE0FBA" w:rsidP="00CE0FBA">
      <w:pPr>
        <w:tabs>
          <w:tab w:val="left" w:pos="1871"/>
          <w:tab w:val="left" w:pos="3407"/>
          <w:tab w:val="left" w:pos="4949"/>
          <w:tab w:val="left" w:pos="6599"/>
        </w:tabs>
        <w:jc w:val="center"/>
        <w:rPr>
          <w:rFonts w:ascii="Times New Roman" w:eastAsia="宋体" w:hAnsi="宋体"/>
        </w:rPr>
      </w:pP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宋体" w:hAnsi="宋体"/>
          <w:sz w:val="20"/>
        </w:rPr>
        <w:t>AMP</w:t>
      </w:r>
      <w:r w:rsidRPr="002D68F9">
        <w:rPr>
          <w:rFonts w:ascii="Times New Roman" w:eastAsia="楷体" w:hAnsi="楷体"/>
          <w:sz w:val="20"/>
        </w:rPr>
        <w:t>为</w:t>
      </w:r>
      <w:r w:rsidRPr="002D68F9">
        <w:rPr>
          <w:rFonts w:ascii="Times New Roman" w:eastAsia="宋体" w:hAnsi="宋体"/>
          <w:sz w:val="20"/>
        </w:rPr>
        <w:t>ADP</w:t>
      </w:r>
      <w:r w:rsidRPr="002D68F9">
        <w:rPr>
          <w:rFonts w:ascii="Times New Roman" w:eastAsia="楷体" w:hAnsi="楷体"/>
          <w:sz w:val="20"/>
        </w:rPr>
        <w:t>水解失去一个磷酸基团后的产物。</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肌细胞中产生</w:t>
      </w:r>
      <w:r w:rsidRPr="002D68F9">
        <w:rPr>
          <w:rFonts w:ascii="Times New Roman" w:eastAsia="宋体" w:hAnsi="宋体"/>
        </w:rPr>
        <w:t>ATP</w:t>
      </w:r>
      <w:r w:rsidRPr="002D68F9">
        <w:rPr>
          <w:rFonts w:ascii="Times New Roman" w:eastAsia="宋体" w:hAnsi="宋体"/>
        </w:rPr>
        <w:t>的部位是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AMP</w:t>
      </w:r>
      <w:r w:rsidRPr="002D68F9">
        <w:rPr>
          <w:rFonts w:ascii="Times New Roman" w:eastAsia="宋体" w:hAnsi="宋体"/>
        </w:rPr>
        <w:t>与腺嘌呤脱氧核糖核苷酸的区别是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对照组大鼠应进行</w:t>
      </w:r>
      <w:r w:rsidRPr="002D68F9">
        <w:rPr>
          <w:rFonts w:ascii="Times New Roman" w:eastAsia="宋体" w:hAnsi="宋体"/>
          <w:color w:val="FF0000"/>
          <w:u w:val="single" w:color="000000"/>
        </w:rPr>
        <w:t xml:space="preserve">　　　　　　　　　　　　</w:t>
      </w:r>
      <w:r w:rsidRPr="002D68F9">
        <w:rPr>
          <w:rFonts w:ascii="Times New Roman" w:eastAsia="宋体" w:hAnsi="宋体"/>
        </w:rPr>
        <w:t>处理。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根据实验结果推测</w:t>
      </w:r>
      <w:r w:rsidRPr="002D68F9">
        <w:rPr>
          <w:rFonts w:ascii="Times New Roman" w:eastAsia="宋体" w:hAnsi="宋体"/>
        </w:rPr>
        <w:t>,POFS</w:t>
      </w:r>
      <w:r w:rsidRPr="002D68F9">
        <w:rPr>
          <w:rFonts w:ascii="Times New Roman" w:eastAsia="宋体" w:hAnsi="宋体"/>
        </w:rPr>
        <w:t>可能的病因是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实验大鼠神经细胞吸收</w:t>
      </w:r>
      <w:r w:rsidRPr="002D68F9">
        <w:rPr>
          <w:rFonts w:ascii="Times New Roman" w:eastAsia="宋体" w:hAnsi="宋体"/>
        </w:rPr>
        <w:t>K</w:t>
      </w:r>
      <w:r w:rsidRPr="002D68F9">
        <w:rPr>
          <w:rFonts w:ascii="Times New Roman" w:eastAsia="宋体" w:hAnsi="宋体"/>
          <w:vertAlign w:val="superscript"/>
        </w:rPr>
        <w:t>+</w:t>
      </w:r>
      <w:r w:rsidRPr="002D68F9">
        <w:rPr>
          <w:rFonts w:ascii="Times New Roman" w:eastAsia="宋体" w:hAnsi="宋体"/>
        </w:rPr>
        <w:t>的过程</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需要</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不需要</w:t>
      </w:r>
      <w:r w:rsidRPr="002D68F9">
        <w:rPr>
          <w:rFonts w:ascii="Times New Roman" w:eastAsia="宋体" w:hAnsi="Times New Roman" w:cs="Times New Roman"/>
        </w:rPr>
        <w:t>”</w:t>
      </w:r>
      <w:r w:rsidRPr="002D68F9">
        <w:rPr>
          <w:rFonts w:ascii="Times New Roman" w:eastAsia="宋体" w:hAnsi="宋体"/>
        </w:rPr>
        <w:t>)ATP</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细菌污染是导致食品变质的一个重要因素</w:t>
      </w:r>
      <w:r w:rsidRPr="002D68F9">
        <w:rPr>
          <w:rFonts w:ascii="Times New Roman" w:eastAsia="宋体" w:hAnsi="宋体"/>
        </w:rPr>
        <w:t>,</w:t>
      </w:r>
      <w:r w:rsidRPr="002D68F9">
        <w:rPr>
          <w:rFonts w:ascii="Times New Roman" w:eastAsia="宋体" w:hAnsi="宋体"/>
        </w:rPr>
        <w:t>相关部门工作人员抽检时</w:t>
      </w:r>
      <w:r w:rsidRPr="002D68F9">
        <w:rPr>
          <w:rFonts w:ascii="Times New Roman" w:eastAsia="宋体" w:hAnsi="宋体"/>
        </w:rPr>
        <w:t>,</w:t>
      </w:r>
      <w:r w:rsidRPr="002D68F9">
        <w:rPr>
          <w:rFonts w:ascii="Times New Roman" w:eastAsia="宋体" w:hAnsi="宋体"/>
        </w:rPr>
        <w:t>利用</w:t>
      </w:r>
      <w:r w:rsidRPr="002D68F9">
        <w:rPr>
          <w:rFonts w:ascii="Times New Roman" w:eastAsia="宋体" w:hAnsi="宋体"/>
        </w:rPr>
        <w:t>ATP</w:t>
      </w:r>
      <w:r w:rsidRPr="002D68F9">
        <w:rPr>
          <w:rFonts w:ascii="Times New Roman" w:eastAsia="宋体" w:hAnsi="宋体"/>
        </w:rPr>
        <w:t>发光法判断食品中细菌数量是否符合标准</w:t>
      </w:r>
      <w:r w:rsidRPr="002D68F9">
        <w:rPr>
          <w:rFonts w:ascii="Times New Roman" w:eastAsia="宋体" w:hAnsi="宋体"/>
        </w:rPr>
        <w:t>,</w:t>
      </w:r>
      <w:r w:rsidRPr="002D68F9">
        <w:rPr>
          <w:rFonts w:ascii="Times New Roman" w:eastAsia="宋体" w:hAnsi="宋体"/>
        </w:rPr>
        <w:t>具体的过程如下所示。</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第一步</w:t>
      </w:r>
      <w:r w:rsidRPr="002D68F9">
        <w:rPr>
          <w:rFonts w:ascii="Times New Roman" w:eastAsia="宋体" w:hAnsi="宋体"/>
        </w:rPr>
        <w:t>,</w:t>
      </w:r>
      <w:r w:rsidRPr="002D68F9">
        <w:rPr>
          <w:rFonts w:ascii="Times New Roman" w:eastAsia="宋体" w:hAnsi="宋体"/>
        </w:rPr>
        <w:t>取适量待测食品制备成组织样液。</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第二步</w:t>
      </w:r>
      <w:r w:rsidRPr="002D68F9">
        <w:rPr>
          <w:rFonts w:ascii="Times New Roman" w:eastAsia="宋体" w:hAnsi="宋体"/>
        </w:rPr>
        <w:t>,</w:t>
      </w:r>
      <w:r w:rsidRPr="002D68F9">
        <w:rPr>
          <w:rFonts w:ascii="Times New Roman" w:eastAsia="宋体" w:hAnsi="宋体"/>
        </w:rPr>
        <w:t>向一定量的样液中加入适量的荧光素</w:t>
      </w:r>
      <w:r w:rsidRPr="002D68F9">
        <w:rPr>
          <w:rFonts w:ascii="Times New Roman" w:eastAsia="宋体" w:hAnsi="Times New Roman" w:cs="Times New Roman"/>
        </w:rPr>
        <w:t>—</w:t>
      </w:r>
      <w:r w:rsidRPr="002D68F9">
        <w:rPr>
          <w:rFonts w:ascii="Times New Roman" w:eastAsia="宋体" w:hAnsi="宋体"/>
        </w:rPr>
        <w:t>荧光素酶复合溶液。</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第三步</w:t>
      </w:r>
      <w:r w:rsidRPr="002D68F9">
        <w:rPr>
          <w:rFonts w:ascii="Times New Roman" w:eastAsia="宋体" w:hAnsi="宋体"/>
        </w:rPr>
        <w:t>,</w:t>
      </w:r>
      <w:r w:rsidRPr="002D68F9">
        <w:rPr>
          <w:rFonts w:ascii="Times New Roman" w:eastAsia="宋体" w:hAnsi="宋体"/>
        </w:rPr>
        <w:t>适宜条件下反应一段时间后</w:t>
      </w:r>
      <w:r w:rsidRPr="002D68F9">
        <w:rPr>
          <w:rFonts w:ascii="Times New Roman" w:eastAsia="宋体" w:hAnsi="宋体"/>
        </w:rPr>
        <w:t>,</w:t>
      </w:r>
      <w:r w:rsidRPr="002D68F9">
        <w:rPr>
          <w:rFonts w:ascii="Times New Roman" w:eastAsia="宋体" w:hAnsi="宋体"/>
        </w:rPr>
        <w:t>检测荧光强度</w:t>
      </w:r>
      <w:r w:rsidRPr="002D68F9">
        <w:rPr>
          <w:rFonts w:ascii="Times New Roman" w:eastAsia="宋体" w:hAnsi="宋体"/>
        </w:rPr>
        <w:t>,</w:t>
      </w:r>
      <w:r w:rsidRPr="002D68F9">
        <w:rPr>
          <w:rFonts w:ascii="Times New Roman" w:eastAsia="宋体" w:hAnsi="宋体"/>
        </w:rPr>
        <w:t>并进行数据的记录与处理</w:t>
      </w:r>
      <w:r w:rsidRPr="002D68F9">
        <w:rPr>
          <w:rFonts w:ascii="Times New Roman" w:eastAsia="宋体" w:hAnsi="宋体"/>
        </w:rPr>
        <w:t>,</w:t>
      </w:r>
      <w:r w:rsidRPr="002D68F9">
        <w:rPr>
          <w:rFonts w:ascii="Times New Roman" w:eastAsia="宋体" w:hAnsi="宋体"/>
        </w:rPr>
        <w:t>得出样液中</w:t>
      </w:r>
      <w:r w:rsidRPr="002D68F9">
        <w:rPr>
          <w:rFonts w:ascii="Times New Roman" w:eastAsia="宋体" w:hAnsi="宋体"/>
        </w:rPr>
        <w:t>ATP</w:t>
      </w:r>
      <w:r w:rsidRPr="002D68F9">
        <w:rPr>
          <w:rFonts w:ascii="Times New Roman" w:eastAsia="宋体" w:hAnsi="宋体"/>
        </w:rPr>
        <w:t>的含量。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第四步</w:t>
      </w:r>
      <w:r w:rsidRPr="002D68F9">
        <w:rPr>
          <w:rFonts w:ascii="Times New Roman" w:eastAsia="宋体" w:hAnsi="宋体"/>
        </w:rPr>
        <w:t>,</w:t>
      </w:r>
      <w:r w:rsidRPr="002D68F9">
        <w:rPr>
          <w:rFonts w:ascii="Times New Roman" w:eastAsia="宋体" w:hAnsi="宋体"/>
        </w:rPr>
        <w:t>计算得出该样品的细菌数量。</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荧光素在荧光素酶的催化下被氧化</w:t>
      </w:r>
      <w:r w:rsidRPr="002D68F9">
        <w:rPr>
          <w:rFonts w:ascii="Times New Roman" w:eastAsia="宋体" w:hAnsi="宋体"/>
        </w:rPr>
        <w:t>,</w:t>
      </w:r>
      <w:r w:rsidRPr="002D68F9">
        <w:rPr>
          <w:rFonts w:ascii="Times New Roman" w:eastAsia="宋体" w:hAnsi="宋体"/>
        </w:rPr>
        <w:t>可发出荧光</w:t>
      </w:r>
      <w:r w:rsidRPr="002D68F9">
        <w:rPr>
          <w:rFonts w:ascii="Times New Roman" w:eastAsia="宋体" w:hAnsi="宋体"/>
        </w:rPr>
        <w:t>,</w:t>
      </w:r>
      <w:r w:rsidRPr="002D68F9">
        <w:rPr>
          <w:rFonts w:ascii="Times New Roman" w:eastAsia="宋体" w:hAnsi="宋体"/>
        </w:rPr>
        <w:t>该反应需要吸收</w:t>
      </w:r>
      <w:r w:rsidRPr="002D68F9">
        <w:rPr>
          <w:rFonts w:ascii="Times New Roman" w:eastAsia="宋体" w:hAnsi="宋体"/>
        </w:rPr>
        <w:t>ATP</w:t>
      </w:r>
      <w:r w:rsidRPr="002D68F9">
        <w:rPr>
          <w:rFonts w:ascii="Times New Roman" w:eastAsia="宋体" w:hAnsi="宋体"/>
        </w:rPr>
        <w:t>水解时释放出的能量。请写出</w:t>
      </w:r>
      <w:r w:rsidRPr="002D68F9">
        <w:rPr>
          <w:rFonts w:ascii="Times New Roman" w:eastAsia="宋体" w:hAnsi="宋体"/>
        </w:rPr>
        <w:t>ATP</w:t>
      </w:r>
      <w:r w:rsidRPr="002D68F9">
        <w:rPr>
          <w:rFonts w:ascii="Times New Roman" w:eastAsia="宋体" w:hAnsi="宋体"/>
        </w:rPr>
        <w:t>水解的反应式</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。检测时出现的发光反应</w:t>
      </w:r>
      <w:r w:rsidRPr="002D68F9">
        <w:rPr>
          <w:rFonts w:ascii="Times New Roman" w:eastAsia="宋体" w:hAnsi="宋体"/>
        </w:rPr>
        <w:t>,</w:t>
      </w:r>
      <w:r w:rsidRPr="002D68F9">
        <w:rPr>
          <w:rFonts w:ascii="Times New Roman" w:eastAsia="宋体" w:hAnsi="宋体"/>
        </w:rPr>
        <w:t>涉及的能量变化为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检测荧光强度可反映出样液中</w:t>
      </w:r>
      <w:r w:rsidRPr="002D68F9">
        <w:rPr>
          <w:rFonts w:ascii="Times New Roman" w:eastAsia="宋体" w:hAnsi="宋体"/>
        </w:rPr>
        <w:t>ATP</w:t>
      </w:r>
      <w:r w:rsidRPr="002D68F9">
        <w:rPr>
          <w:rFonts w:ascii="Times New Roman" w:eastAsia="宋体" w:hAnsi="宋体"/>
        </w:rPr>
        <w:t>的含量</w:t>
      </w:r>
      <w:r w:rsidRPr="002D68F9">
        <w:rPr>
          <w:rFonts w:ascii="Times New Roman" w:eastAsia="宋体" w:hAnsi="宋体"/>
        </w:rPr>
        <w:t>,</w:t>
      </w:r>
      <w:r w:rsidRPr="002D68F9">
        <w:rPr>
          <w:rFonts w:ascii="Times New Roman" w:eastAsia="宋体" w:hAnsi="宋体"/>
        </w:rPr>
        <w:t>荧光强度与</w:t>
      </w:r>
      <w:r w:rsidRPr="002D68F9">
        <w:rPr>
          <w:rFonts w:ascii="Times New Roman" w:eastAsia="宋体" w:hAnsi="宋体"/>
        </w:rPr>
        <w:t>ATP</w:t>
      </w:r>
      <w:r w:rsidRPr="002D68F9">
        <w:rPr>
          <w:rFonts w:ascii="Times New Roman" w:eastAsia="宋体" w:hAnsi="宋体"/>
        </w:rPr>
        <w:t>的含量</w:t>
      </w:r>
      <w:r w:rsidRPr="002D68F9">
        <w:rPr>
          <w:rFonts w:ascii="Times New Roman" w:eastAsia="宋体" w:hAnsi="宋体"/>
          <w:color w:val="FF0000"/>
          <w:u w:val="single" w:color="000000"/>
        </w:rPr>
        <w:t xml:space="preserve">　　　　　　</w:t>
      </w:r>
      <w:r w:rsidRPr="002D68F9">
        <w:rPr>
          <w:rFonts w:ascii="Times New Roman" w:eastAsia="宋体" w:hAnsi="宋体"/>
        </w:rPr>
        <w:t>。又由于每个细菌的细胞中</w:t>
      </w:r>
      <w:r w:rsidRPr="002D68F9">
        <w:rPr>
          <w:rFonts w:ascii="Times New Roman" w:eastAsia="宋体" w:hAnsi="宋体"/>
        </w:rPr>
        <w:t>ATP</w:t>
      </w:r>
      <w:r w:rsidRPr="002D68F9">
        <w:rPr>
          <w:rFonts w:ascii="Times New Roman" w:eastAsia="宋体" w:hAnsi="宋体"/>
        </w:rPr>
        <w:t>的含量差异</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所以可计算出细菌的数量。 </w:t>
      </w:r>
    </w:p>
    <w:p w:rsidR="00CE0FBA" w:rsidRPr="002D68F9" w:rsidRDefault="00CE0FBA" w:rsidP="00CE0FBA">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有研究者利用此方法对屠宰后鸡肉的</w:t>
      </w:r>
      <w:r w:rsidRPr="002D68F9">
        <w:rPr>
          <w:rFonts w:ascii="Times New Roman" w:eastAsia="宋体" w:hAnsi="宋体"/>
        </w:rPr>
        <w:t>ATP</w:t>
      </w:r>
      <w:r w:rsidRPr="002D68F9">
        <w:rPr>
          <w:rFonts w:ascii="Times New Roman" w:eastAsia="宋体" w:hAnsi="宋体"/>
        </w:rPr>
        <w:t>含量进行了测定</w:t>
      </w:r>
      <w:r w:rsidRPr="002D68F9">
        <w:rPr>
          <w:rFonts w:ascii="Times New Roman" w:eastAsia="宋体" w:hAnsi="宋体"/>
        </w:rPr>
        <w:t>,</w:t>
      </w:r>
      <w:r w:rsidRPr="002D68F9">
        <w:rPr>
          <w:rFonts w:ascii="Times New Roman" w:eastAsia="宋体" w:hAnsi="宋体"/>
        </w:rPr>
        <w:t>以判断鸡肉的新鲜程度。请推测随着时间的延长</w:t>
      </w:r>
      <w:r w:rsidRPr="002D68F9">
        <w:rPr>
          <w:rFonts w:ascii="Times New Roman" w:eastAsia="宋体" w:hAnsi="宋体"/>
        </w:rPr>
        <w:t>,</w:t>
      </w:r>
      <w:r w:rsidRPr="002D68F9">
        <w:rPr>
          <w:rFonts w:ascii="Times New Roman" w:eastAsia="宋体" w:hAnsi="宋体"/>
        </w:rPr>
        <w:t>鸡肉中的</w:t>
      </w:r>
      <w:r w:rsidRPr="002D68F9">
        <w:rPr>
          <w:rFonts w:ascii="Times New Roman" w:eastAsia="宋体" w:hAnsi="宋体"/>
        </w:rPr>
        <w:t>ATP</w:t>
      </w:r>
      <w:r w:rsidRPr="002D68F9">
        <w:rPr>
          <w:rFonts w:ascii="Times New Roman" w:eastAsia="宋体" w:hAnsi="宋体"/>
        </w:rPr>
        <w:t>含量会</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理由是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0FBA" w:rsidRPr="002D68F9" w:rsidRDefault="00CE0FBA" w:rsidP="00CE0FBA">
      <w:pPr>
        <w:tabs>
          <w:tab w:val="left" w:pos="1871"/>
          <w:tab w:val="left" w:pos="3407"/>
          <w:tab w:val="left" w:pos="4949"/>
          <w:tab w:val="left" w:pos="6599"/>
        </w:tabs>
        <w:rPr>
          <w:rFonts w:ascii="Times New Roman" w:eastAsia="宋体" w:hAnsi="宋体"/>
        </w:rPr>
      </w:pPr>
    </w:p>
    <w:p w:rsidR="00CE0FBA" w:rsidRPr="002D68F9" w:rsidRDefault="00CE0FBA" w:rsidP="00CE0FBA">
      <w:pPr>
        <w:tabs>
          <w:tab w:val="left" w:pos="1871"/>
          <w:tab w:val="left" w:pos="3407"/>
          <w:tab w:val="left" w:pos="4949"/>
          <w:tab w:val="left" w:pos="6599"/>
        </w:tabs>
        <w:rPr>
          <w:rFonts w:ascii="Times New Roman" w:eastAsia="宋体" w:hAnsi="宋体"/>
        </w:rPr>
      </w:pPr>
    </w:p>
    <w:p w:rsidR="00CE0FBA" w:rsidRPr="000D1581" w:rsidRDefault="00CE0FBA" w:rsidP="00CE0FBA">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3</w:t>
      </w:r>
      <w:r w:rsidRPr="000D1581">
        <w:rPr>
          <w:rFonts w:ascii="Times New Roman" w:eastAsia="宋体" w:hAnsi="宋体"/>
          <w:sz w:val="36"/>
        </w:rPr>
        <w:t xml:space="preserve">　</w:t>
      </w:r>
      <w:r w:rsidRPr="000D1581">
        <w:rPr>
          <w:rFonts w:ascii="Arial" w:eastAsia="黑体" w:hAnsi="黑体"/>
          <w:sz w:val="36"/>
        </w:rPr>
        <w:t>酶和</w:t>
      </w:r>
      <w:r w:rsidRPr="000D1581">
        <w:rPr>
          <w:rFonts w:ascii="Times New Roman" w:eastAsia="宋体" w:hAnsi="Times New Roman"/>
          <w:b/>
          <w:sz w:val="36"/>
        </w:rPr>
        <w:t>ATP</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核心组件</w:t>
      </w:r>
      <w:r w:rsidRPr="000D1581">
        <w:rPr>
          <w:rFonts w:ascii="Times New Roman" w:eastAsia="宋体" w:hAnsi="宋体"/>
          <w:sz w:val="24"/>
        </w:rPr>
        <w:t>M</w:t>
      </w:r>
      <w:r w:rsidRPr="000D1581">
        <w:rPr>
          <w:rFonts w:ascii="Times New Roman" w:eastAsia="宋体" w:hAnsi="宋体"/>
          <w:sz w:val="24"/>
          <w:vertAlign w:val="subscript"/>
        </w:rPr>
        <w:t>1</w:t>
      </w:r>
      <w:r w:rsidRPr="000D1581">
        <w:rPr>
          <w:rFonts w:ascii="Times New Roman" w:eastAsia="仿宋" w:hAnsi="仿宋"/>
          <w:sz w:val="24"/>
        </w:rPr>
        <w:t>的成分是</w:t>
      </w:r>
      <w:r w:rsidRPr="000D1581">
        <w:rPr>
          <w:rFonts w:ascii="Times New Roman" w:eastAsia="宋体" w:hAnsi="宋体"/>
          <w:sz w:val="24"/>
        </w:rPr>
        <w:t>RNA,</w:t>
      </w:r>
      <w:r w:rsidRPr="000D1581">
        <w:rPr>
          <w:rFonts w:ascii="Times New Roman" w:eastAsia="仿宋" w:hAnsi="仿宋"/>
          <w:sz w:val="24"/>
        </w:rPr>
        <w:t>而双缩脲试剂用于检测蛋白质</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M</w:t>
      </w:r>
      <w:r w:rsidRPr="000D1581">
        <w:rPr>
          <w:rFonts w:ascii="Times New Roman" w:eastAsia="宋体" w:hAnsi="宋体"/>
          <w:sz w:val="24"/>
          <w:vertAlign w:val="subscript"/>
        </w:rPr>
        <w:t>1</w:t>
      </w:r>
      <w:r w:rsidRPr="000D1581">
        <w:rPr>
          <w:rFonts w:ascii="Times New Roman" w:eastAsia="仿宋" w:hAnsi="仿宋"/>
          <w:sz w:val="24"/>
        </w:rPr>
        <w:t>具有催化功能</w:t>
      </w:r>
      <w:r w:rsidRPr="000D1581">
        <w:rPr>
          <w:rFonts w:ascii="Times New Roman" w:eastAsia="宋体" w:hAnsi="宋体"/>
          <w:sz w:val="24"/>
        </w:rPr>
        <w:t>,</w:t>
      </w:r>
      <w:r w:rsidRPr="000D1581">
        <w:rPr>
          <w:rFonts w:ascii="Times New Roman" w:eastAsia="仿宋" w:hAnsi="仿宋"/>
          <w:sz w:val="24"/>
        </w:rPr>
        <w:t>其原理是可以降低化学反应所需的活化能</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M</w:t>
      </w:r>
      <w:r w:rsidRPr="000D1581">
        <w:rPr>
          <w:rFonts w:ascii="Times New Roman" w:eastAsia="宋体" w:hAnsi="宋体"/>
          <w:sz w:val="24"/>
          <w:vertAlign w:val="subscript"/>
        </w:rPr>
        <w:t>1</w:t>
      </w:r>
      <w:r w:rsidRPr="000D1581">
        <w:rPr>
          <w:rFonts w:ascii="Times New Roman" w:eastAsia="仿宋" w:hAnsi="仿宋"/>
          <w:sz w:val="24"/>
        </w:rPr>
        <w:t>催化</w:t>
      </w:r>
      <w:r w:rsidRPr="000D1581">
        <w:rPr>
          <w:rFonts w:ascii="Times New Roman" w:eastAsia="宋体" w:hAnsi="宋体"/>
          <w:sz w:val="24"/>
        </w:rPr>
        <w:t>tRNA</w:t>
      </w:r>
      <w:r w:rsidRPr="000D1581">
        <w:rPr>
          <w:rFonts w:ascii="Times New Roman" w:eastAsia="仿宋" w:hAnsi="仿宋"/>
          <w:sz w:val="24"/>
        </w:rPr>
        <w:t>的加工</w:t>
      </w:r>
      <w:r w:rsidRPr="000D1581">
        <w:rPr>
          <w:rFonts w:ascii="Times New Roman" w:eastAsia="宋体" w:hAnsi="宋体"/>
          <w:sz w:val="24"/>
        </w:rPr>
        <w:t>,M</w:t>
      </w:r>
      <w:r w:rsidRPr="000D1581">
        <w:rPr>
          <w:rFonts w:ascii="Times New Roman" w:eastAsia="宋体" w:hAnsi="宋体"/>
          <w:sz w:val="24"/>
          <w:vertAlign w:val="subscript"/>
        </w:rPr>
        <w:t>1</w:t>
      </w:r>
      <w:r w:rsidRPr="000D1581">
        <w:rPr>
          <w:rFonts w:ascii="Times New Roman" w:eastAsia="仿宋" w:hAnsi="仿宋"/>
          <w:sz w:val="24"/>
        </w:rPr>
        <w:t>功能丧失会影响翻译过程</w:t>
      </w:r>
      <w:r w:rsidRPr="000D1581">
        <w:rPr>
          <w:rFonts w:ascii="Times New Roman" w:eastAsia="宋体" w:hAnsi="宋体"/>
          <w:sz w:val="24"/>
        </w:rPr>
        <w:t>,</w:t>
      </w:r>
      <w:r w:rsidRPr="000D1581">
        <w:rPr>
          <w:rFonts w:ascii="Times New Roman" w:eastAsia="仿宋" w:hAnsi="仿宋"/>
          <w:sz w:val="24"/>
        </w:rPr>
        <w:t>不影响转录过程</w:t>
      </w:r>
      <w:r w:rsidRPr="000D1581">
        <w:rPr>
          <w:rFonts w:ascii="Times New Roman" w:eastAsia="宋体" w:hAnsi="宋体"/>
          <w:sz w:val="24"/>
        </w:rPr>
        <w:t>,C</w:t>
      </w:r>
      <w:r w:rsidRPr="000D1581">
        <w:rPr>
          <w:rFonts w:ascii="Times New Roman" w:eastAsia="仿宋" w:hAnsi="仿宋"/>
          <w:sz w:val="24"/>
        </w:rPr>
        <w:t>项错误。核心组件</w:t>
      </w:r>
      <w:r w:rsidRPr="000D1581">
        <w:rPr>
          <w:rFonts w:ascii="Times New Roman" w:eastAsia="宋体" w:hAnsi="宋体"/>
          <w:sz w:val="24"/>
        </w:rPr>
        <w:t>M</w:t>
      </w:r>
      <w:r w:rsidRPr="000D1581">
        <w:rPr>
          <w:rFonts w:ascii="Times New Roman" w:eastAsia="宋体" w:hAnsi="宋体"/>
          <w:sz w:val="24"/>
          <w:vertAlign w:val="subscript"/>
        </w:rPr>
        <w:t>1</w:t>
      </w:r>
      <w:r w:rsidRPr="000D1581">
        <w:rPr>
          <w:rFonts w:ascii="Times New Roman" w:eastAsia="仿宋" w:hAnsi="仿宋"/>
          <w:sz w:val="24"/>
        </w:rPr>
        <w:t>具有催化功能</w:t>
      </w:r>
      <w:r w:rsidRPr="000D1581">
        <w:rPr>
          <w:rFonts w:ascii="Times New Roman" w:eastAsia="宋体" w:hAnsi="宋体"/>
          <w:sz w:val="24"/>
        </w:rPr>
        <w:t>,</w:t>
      </w:r>
      <w:r w:rsidRPr="000D1581">
        <w:rPr>
          <w:rFonts w:ascii="Times New Roman" w:eastAsia="仿宋" w:hAnsi="仿宋"/>
          <w:sz w:val="24"/>
        </w:rPr>
        <w:t>是一种酶</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也具有高效性、专一性和作用条件较温和的特点</w:t>
      </w:r>
      <w:r w:rsidRPr="000D1581">
        <w:rPr>
          <w:rFonts w:ascii="Times New Roman" w:eastAsia="宋体" w:hAnsi="宋体"/>
          <w:sz w:val="24"/>
        </w:rPr>
        <w:t>,D</w:t>
      </w:r>
      <w:r w:rsidRPr="000D1581">
        <w:rPr>
          <w:rFonts w:ascii="Times New Roman" w:eastAsia="仿宋" w:hAnsi="仿宋"/>
          <w:sz w:val="24"/>
        </w:rPr>
        <w:t>项正确。</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酶只起到催化作用</w:t>
      </w:r>
      <w:r w:rsidRPr="000D1581">
        <w:rPr>
          <w:rFonts w:ascii="Times New Roman" w:eastAsia="宋体" w:hAnsi="宋体"/>
          <w:sz w:val="24"/>
        </w:rPr>
        <w:t>,</w:t>
      </w:r>
      <w:r w:rsidRPr="000D1581">
        <w:rPr>
          <w:rFonts w:ascii="Times New Roman" w:eastAsia="仿宋" w:hAnsi="仿宋"/>
          <w:sz w:val="24"/>
        </w:rPr>
        <w:t>不能为</w:t>
      </w:r>
      <w:r w:rsidRPr="000D1581">
        <w:rPr>
          <w:rFonts w:ascii="Times New Roman" w:eastAsia="宋体" w:hAnsi="宋体"/>
          <w:sz w:val="24"/>
        </w:rPr>
        <w:t>DNA</w:t>
      </w:r>
      <w:r w:rsidRPr="000D1581">
        <w:rPr>
          <w:rFonts w:ascii="Times New Roman" w:eastAsia="仿宋" w:hAnsi="仿宋"/>
          <w:sz w:val="24"/>
        </w:rPr>
        <w:t>复制提供能量</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i/>
          <w:sz w:val="24"/>
        </w:rPr>
        <w:t>Taq</w:t>
      </w:r>
      <w:r w:rsidRPr="000D1581">
        <w:rPr>
          <w:rFonts w:ascii="Times New Roman" w:eastAsia="仿宋" w:hAnsi="仿宋"/>
          <w:sz w:val="24"/>
        </w:rPr>
        <w:t>酶耐高温</w:t>
      </w:r>
      <w:r w:rsidRPr="000D1581">
        <w:rPr>
          <w:rFonts w:ascii="Times New Roman" w:eastAsia="宋体" w:hAnsi="宋体"/>
          <w:sz w:val="24"/>
        </w:rPr>
        <w:t>,</w:t>
      </w:r>
      <w:r w:rsidRPr="000D1581">
        <w:rPr>
          <w:rFonts w:ascii="Times New Roman" w:eastAsia="仿宋" w:hAnsi="仿宋"/>
          <w:sz w:val="24"/>
        </w:rPr>
        <w:t>但温度能影响</w:t>
      </w:r>
      <w:r w:rsidRPr="000D1581">
        <w:rPr>
          <w:rFonts w:ascii="Times New Roman" w:eastAsia="宋体" w:hAnsi="宋体"/>
          <w:i/>
          <w:sz w:val="24"/>
        </w:rPr>
        <w:t>Taq</w:t>
      </w:r>
      <w:r w:rsidRPr="000D1581">
        <w:rPr>
          <w:rFonts w:ascii="Times New Roman" w:eastAsia="仿宋" w:hAnsi="仿宋"/>
          <w:sz w:val="24"/>
        </w:rPr>
        <w:t>酶的活性</w:t>
      </w:r>
      <w:r w:rsidRPr="000D1581">
        <w:rPr>
          <w:rFonts w:ascii="Times New Roman" w:eastAsia="宋体" w:hAnsi="宋体"/>
          <w:sz w:val="24"/>
        </w:rPr>
        <w:t>,B</w:t>
      </w:r>
      <w:r w:rsidRPr="000D1581">
        <w:rPr>
          <w:rFonts w:ascii="Times New Roman" w:eastAsia="仿宋" w:hAnsi="仿宋"/>
          <w:sz w:val="24"/>
        </w:rPr>
        <w:t>项错误。酶的结构决定功能</w:t>
      </w:r>
      <w:r w:rsidRPr="000D1581">
        <w:rPr>
          <w:rFonts w:ascii="Times New Roman" w:eastAsia="宋体" w:hAnsi="宋体"/>
          <w:sz w:val="24"/>
        </w:rPr>
        <w:t>,</w:t>
      </w:r>
      <w:r w:rsidRPr="000D1581">
        <w:rPr>
          <w:rFonts w:ascii="Times New Roman" w:eastAsia="宋体" w:hAnsi="宋体"/>
          <w:i/>
          <w:sz w:val="24"/>
        </w:rPr>
        <w:t>Taq</w:t>
      </w:r>
      <w:r w:rsidRPr="000D1581">
        <w:rPr>
          <w:rFonts w:ascii="Times New Roman" w:eastAsia="仿宋" w:hAnsi="仿宋"/>
          <w:sz w:val="24"/>
        </w:rPr>
        <w:t>酶的耐高温特性与其特定的结构有关</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i/>
          <w:sz w:val="24"/>
        </w:rPr>
        <w:t>Taq</w:t>
      </w:r>
      <w:r w:rsidRPr="000D1581">
        <w:rPr>
          <w:rFonts w:ascii="Times New Roman" w:eastAsia="仿宋" w:hAnsi="仿宋"/>
          <w:sz w:val="24"/>
        </w:rPr>
        <w:t>酶的基本单位为氨基酸</w:t>
      </w:r>
      <w:r w:rsidRPr="000D1581">
        <w:rPr>
          <w:rFonts w:ascii="Times New Roman" w:eastAsia="宋体" w:hAnsi="宋体"/>
          <w:sz w:val="24"/>
        </w:rPr>
        <w:t>,</w:t>
      </w:r>
      <w:r w:rsidRPr="000D1581">
        <w:rPr>
          <w:rFonts w:ascii="Times New Roman" w:eastAsia="仿宋" w:hAnsi="仿宋"/>
          <w:sz w:val="24"/>
        </w:rPr>
        <w:t>氨基酸不能与双缩脲试剂发生显色反应</w:t>
      </w:r>
      <w:r w:rsidRPr="000D1581">
        <w:rPr>
          <w:rFonts w:ascii="Times New Roman" w:eastAsia="宋体" w:hAnsi="宋体"/>
          <w:sz w:val="24"/>
        </w:rPr>
        <w:t>,</w:t>
      </w:r>
      <w:r w:rsidRPr="000D1581">
        <w:rPr>
          <w:rFonts w:ascii="Times New Roman" w:eastAsia="仿宋" w:hAnsi="仿宋"/>
          <w:sz w:val="24"/>
        </w:rPr>
        <w:t>蛋白质可以与双缩脲试剂发生紫色反应</w:t>
      </w:r>
      <w:r w:rsidRPr="000D1581">
        <w:rPr>
          <w:rFonts w:ascii="Times New Roman" w:eastAsia="宋体" w:hAnsi="宋体"/>
          <w:sz w:val="24"/>
        </w:rPr>
        <w:t>,D</w:t>
      </w:r>
      <w:r w:rsidRPr="000D1581">
        <w:rPr>
          <w:rFonts w:ascii="Times New Roman" w:eastAsia="仿宋" w:hAnsi="仿宋"/>
          <w:sz w:val="24"/>
        </w:rPr>
        <w:t>项错误。</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蛋白酶</w:t>
      </w:r>
      <w:r w:rsidRPr="000D1581">
        <w:rPr>
          <w:rFonts w:ascii="Times New Roman" w:eastAsia="宋体" w:hAnsi="宋体"/>
          <w:sz w:val="24"/>
        </w:rPr>
        <w:t>Caspase</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活性较高时</w:t>
      </w:r>
      <w:r w:rsidRPr="000D1581">
        <w:rPr>
          <w:rFonts w:ascii="Times New Roman" w:eastAsia="宋体" w:hAnsi="宋体"/>
          <w:sz w:val="24"/>
        </w:rPr>
        <w:t>,</w:t>
      </w:r>
      <w:r w:rsidRPr="000D1581">
        <w:rPr>
          <w:rFonts w:ascii="Times New Roman" w:eastAsia="仿宋" w:hAnsi="仿宋"/>
          <w:sz w:val="24"/>
        </w:rPr>
        <w:t>会使皮脂腺细胞的分裂活动增强</w:t>
      </w:r>
      <w:r w:rsidRPr="000D1581">
        <w:rPr>
          <w:rFonts w:ascii="Times New Roman" w:eastAsia="宋体" w:hAnsi="宋体"/>
          <w:sz w:val="24"/>
        </w:rPr>
        <w:t>,A</w:t>
      </w:r>
      <w:r w:rsidRPr="000D1581">
        <w:rPr>
          <w:rFonts w:ascii="Times New Roman" w:eastAsia="仿宋" w:hAnsi="仿宋"/>
          <w:sz w:val="24"/>
        </w:rPr>
        <w:t>项正确。蛋白酶</w:t>
      </w:r>
      <w:r w:rsidRPr="000D1581">
        <w:rPr>
          <w:rFonts w:ascii="Times New Roman" w:eastAsia="宋体" w:hAnsi="宋体"/>
          <w:sz w:val="24"/>
        </w:rPr>
        <w:t>Caspase</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通过特殊机制调控</w:t>
      </w:r>
      <w:r w:rsidRPr="000D1581">
        <w:rPr>
          <w:rFonts w:ascii="Times New Roman" w:eastAsia="宋体" w:hAnsi="宋体"/>
          <w:sz w:val="24"/>
        </w:rPr>
        <w:t>YAP</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而不是降低了</w:t>
      </w:r>
      <w:r w:rsidRPr="000D1581">
        <w:rPr>
          <w:rFonts w:ascii="Times New Roman" w:eastAsia="宋体" w:hAnsi="宋体"/>
          <w:sz w:val="24"/>
        </w:rPr>
        <w:t>YAP</w:t>
      </w:r>
      <w:r w:rsidRPr="000D1581">
        <w:rPr>
          <w:rFonts w:ascii="Times New Roman" w:eastAsia="仿宋" w:hAnsi="仿宋"/>
          <w:sz w:val="24"/>
        </w:rPr>
        <w:t>蛋白催化化学反应的活化能</w:t>
      </w:r>
      <w:r w:rsidRPr="000D1581">
        <w:rPr>
          <w:rFonts w:ascii="Times New Roman" w:eastAsia="宋体" w:hAnsi="宋体"/>
          <w:sz w:val="24"/>
        </w:rPr>
        <w:t>,B</w:t>
      </w:r>
      <w:r w:rsidRPr="000D1581">
        <w:rPr>
          <w:rFonts w:ascii="Times New Roman" w:eastAsia="仿宋" w:hAnsi="仿宋"/>
          <w:sz w:val="24"/>
        </w:rPr>
        <w:t>项错误。蛋白酶</w:t>
      </w:r>
      <w:r w:rsidRPr="000D1581">
        <w:rPr>
          <w:rFonts w:ascii="Times New Roman" w:eastAsia="宋体" w:hAnsi="宋体"/>
          <w:sz w:val="24"/>
        </w:rPr>
        <w:t>Caspase</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能在皮脂腺发育的调控过程中发挥作用</w:t>
      </w:r>
      <w:r w:rsidRPr="000D1581">
        <w:rPr>
          <w:rFonts w:ascii="Times New Roman" w:eastAsia="宋体" w:hAnsi="宋体"/>
          <w:sz w:val="24"/>
        </w:rPr>
        <w:t>,C</w:t>
      </w:r>
      <w:r w:rsidRPr="000D1581">
        <w:rPr>
          <w:rFonts w:ascii="Times New Roman" w:eastAsia="仿宋" w:hAnsi="仿宋"/>
          <w:sz w:val="24"/>
        </w:rPr>
        <w:t>项正确。蛋白酶</w:t>
      </w:r>
      <w:r w:rsidRPr="000D1581">
        <w:rPr>
          <w:rFonts w:ascii="Times New Roman" w:eastAsia="宋体" w:hAnsi="宋体"/>
          <w:sz w:val="24"/>
        </w:rPr>
        <w:t>Caspase</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通过特殊机制调控</w:t>
      </w:r>
      <w:r w:rsidRPr="000D1581">
        <w:rPr>
          <w:rFonts w:ascii="Times New Roman" w:eastAsia="宋体" w:hAnsi="宋体"/>
          <w:sz w:val="24"/>
        </w:rPr>
        <w:t>YAP</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从而影响腺体大小</w:t>
      </w:r>
      <w:r w:rsidRPr="000D1581">
        <w:rPr>
          <w:rFonts w:ascii="Times New Roman" w:eastAsia="宋体" w:hAnsi="宋体"/>
          <w:sz w:val="24"/>
        </w:rPr>
        <w:t>,</w:t>
      </w:r>
      <w:r w:rsidRPr="000D1581">
        <w:rPr>
          <w:rFonts w:ascii="Times New Roman" w:eastAsia="仿宋" w:hAnsi="仿宋"/>
          <w:sz w:val="24"/>
        </w:rPr>
        <w:t>因此蛋白酶</w:t>
      </w:r>
      <w:r w:rsidRPr="000D1581">
        <w:rPr>
          <w:rFonts w:ascii="Times New Roman" w:eastAsia="宋体" w:hAnsi="宋体"/>
          <w:sz w:val="24"/>
        </w:rPr>
        <w:t>Caspase</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能在皮脂腺发育的调控过程中发挥作用</w:t>
      </w:r>
      <w:r w:rsidRPr="000D1581">
        <w:rPr>
          <w:rFonts w:ascii="Times New Roman" w:eastAsia="宋体" w:hAnsi="宋体"/>
          <w:sz w:val="24"/>
        </w:rPr>
        <w:t>,</w:t>
      </w:r>
      <w:r w:rsidRPr="000D1581">
        <w:rPr>
          <w:rFonts w:ascii="Times New Roman" w:eastAsia="仿宋" w:hAnsi="仿宋"/>
          <w:sz w:val="24"/>
        </w:rPr>
        <w:t>同时也说明若控制蛋白酶</w:t>
      </w:r>
      <w:r w:rsidRPr="000D1581">
        <w:rPr>
          <w:rFonts w:ascii="Times New Roman" w:eastAsia="宋体" w:hAnsi="宋体"/>
          <w:sz w:val="24"/>
        </w:rPr>
        <w:t>Caspase</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的基因存在缺陷</w:t>
      </w:r>
      <w:r w:rsidRPr="000D1581">
        <w:rPr>
          <w:rFonts w:ascii="Times New Roman" w:eastAsia="宋体" w:hAnsi="宋体"/>
          <w:sz w:val="24"/>
        </w:rPr>
        <w:t>,</w:t>
      </w:r>
      <w:r w:rsidRPr="000D1581">
        <w:rPr>
          <w:rFonts w:ascii="Times New Roman" w:eastAsia="仿宋" w:hAnsi="仿宋"/>
          <w:sz w:val="24"/>
        </w:rPr>
        <w:t>皮脂腺会发育得较小</w:t>
      </w:r>
      <w:r w:rsidRPr="000D1581">
        <w:rPr>
          <w:rFonts w:ascii="Times New Roman" w:eastAsia="宋体" w:hAnsi="宋体"/>
          <w:sz w:val="24"/>
        </w:rPr>
        <w:t>,D</w:t>
      </w:r>
      <w:r w:rsidRPr="000D1581">
        <w:rPr>
          <w:rFonts w:ascii="Times New Roman" w:eastAsia="仿宋" w:hAnsi="仿宋"/>
          <w:sz w:val="24"/>
        </w:rPr>
        <w:t>项正确。</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本实验设置的对照有不含</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和</w:t>
      </w:r>
      <w:r w:rsidRPr="000D1581">
        <w:rPr>
          <w:rFonts w:ascii="Times New Roman" w:eastAsia="宋体" w:hAnsi="宋体"/>
          <w:sz w:val="24"/>
        </w:rPr>
        <w:t>Cu</w:t>
      </w:r>
      <w:r w:rsidRPr="000D1581">
        <w:rPr>
          <w:rFonts w:ascii="Times New Roman" w:eastAsia="宋体" w:hAnsi="宋体"/>
          <w:sz w:val="24"/>
          <w:vertAlign w:val="superscript"/>
        </w:rPr>
        <w:t>2+</w:t>
      </w:r>
      <w:r w:rsidRPr="000D1581">
        <w:rPr>
          <w:rFonts w:ascii="Times New Roman" w:eastAsia="仿宋" w:hAnsi="仿宋"/>
          <w:sz w:val="24"/>
        </w:rPr>
        <w:t>的空白对照以及</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和</w:t>
      </w:r>
      <w:r w:rsidRPr="000D1581">
        <w:rPr>
          <w:rFonts w:ascii="Times New Roman" w:eastAsia="宋体" w:hAnsi="宋体"/>
          <w:sz w:val="24"/>
        </w:rPr>
        <w:t>Cu</w:t>
      </w:r>
      <w:r w:rsidRPr="000D1581">
        <w:rPr>
          <w:rFonts w:ascii="Times New Roman" w:eastAsia="宋体" w:hAnsi="宋体"/>
          <w:sz w:val="24"/>
          <w:vertAlign w:val="superscript"/>
        </w:rPr>
        <w:t>2+</w:t>
      </w:r>
      <w:r w:rsidRPr="000D1581">
        <w:rPr>
          <w:rFonts w:ascii="Times New Roman" w:eastAsia="仿宋" w:hAnsi="仿宋"/>
          <w:sz w:val="24"/>
        </w:rPr>
        <w:t>不同质量浓度之间的相互对照</w:t>
      </w:r>
      <w:r w:rsidRPr="000D1581">
        <w:rPr>
          <w:rFonts w:ascii="Times New Roman" w:eastAsia="宋体" w:hAnsi="宋体"/>
          <w:sz w:val="24"/>
        </w:rPr>
        <w:t>,A</w:t>
      </w:r>
      <w:r w:rsidRPr="000D1581">
        <w:rPr>
          <w:rFonts w:ascii="Times New Roman" w:eastAsia="仿宋" w:hAnsi="仿宋"/>
          <w:sz w:val="24"/>
        </w:rPr>
        <w:t>项正确。本实验的因变量是淀粉酶的活性</w:t>
      </w:r>
      <w:r w:rsidRPr="000D1581">
        <w:rPr>
          <w:rFonts w:ascii="Times New Roman" w:eastAsia="宋体" w:hAnsi="宋体"/>
          <w:sz w:val="24"/>
        </w:rPr>
        <w:t>,</w:t>
      </w:r>
      <w:r w:rsidRPr="000D1581">
        <w:rPr>
          <w:rFonts w:ascii="Times New Roman" w:eastAsia="仿宋" w:hAnsi="仿宋"/>
          <w:sz w:val="24"/>
        </w:rPr>
        <w:t>其检测指标可以是单位时间内淀粉的剩余量</w:t>
      </w:r>
      <w:r w:rsidRPr="000D1581">
        <w:rPr>
          <w:rFonts w:ascii="Times New Roman" w:eastAsia="宋体" w:hAnsi="宋体"/>
          <w:sz w:val="24"/>
        </w:rPr>
        <w:t>,B</w:t>
      </w:r>
      <w:r w:rsidRPr="000D1581">
        <w:rPr>
          <w:rFonts w:ascii="Times New Roman" w:eastAsia="仿宋" w:hAnsi="仿宋"/>
          <w:sz w:val="24"/>
        </w:rPr>
        <w:t>项正确。本实验的自变量是</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和</w:t>
      </w:r>
      <w:r w:rsidRPr="000D1581">
        <w:rPr>
          <w:rFonts w:ascii="Times New Roman" w:eastAsia="宋体" w:hAnsi="宋体"/>
          <w:sz w:val="24"/>
        </w:rPr>
        <w:t>Cu</w:t>
      </w:r>
      <w:r w:rsidRPr="000D1581">
        <w:rPr>
          <w:rFonts w:ascii="Times New Roman" w:eastAsia="宋体" w:hAnsi="宋体"/>
          <w:sz w:val="24"/>
          <w:vertAlign w:val="superscript"/>
        </w:rPr>
        <w:t>2+</w:t>
      </w:r>
      <w:r w:rsidRPr="000D1581">
        <w:rPr>
          <w:rFonts w:ascii="Times New Roman" w:eastAsia="仿宋" w:hAnsi="仿宋"/>
          <w:sz w:val="24"/>
        </w:rPr>
        <w:t>的质量浓度</w:t>
      </w:r>
      <w:r w:rsidRPr="000D1581">
        <w:rPr>
          <w:rFonts w:ascii="Times New Roman" w:eastAsia="宋体" w:hAnsi="宋体"/>
          <w:sz w:val="24"/>
        </w:rPr>
        <w:t>,</w:t>
      </w:r>
      <w:r w:rsidRPr="000D1581">
        <w:rPr>
          <w:rFonts w:ascii="Times New Roman" w:eastAsia="仿宋" w:hAnsi="仿宋"/>
          <w:sz w:val="24"/>
        </w:rPr>
        <w:t>故实验中温度、</w:t>
      </w:r>
      <w:r w:rsidRPr="000D1581">
        <w:rPr>
          <w:rFonts w:ascii="Times New Roman" w:eastAsia="宋体" w:hAnsi="宋体"/>
          <w:sz w:val="24"/>
        </w:rPr>
        <w:t>pH</w:t>
      </w:r>
      <w:r w:rsidRPr="000D1581">
        <w:rPr>
          <w:rFonts w:ascii="Times New Roman" w:eastAsia="仿宋" w:hAnsi="仿宋"/>
          <w:sz w:val="24"/>
        </w:rPr>
        <w:t>等无关变量应该保持相同且适宜</w:t>
      </w:r>
      <w:r w:rsidRPr="000D1581">
        <w:rPr>
          <w:rFonts w:ascii="Times New Roman" w:eastAsia="宋体" w:hAnsi="宋体"/>
          <w:sz w:val="24"/>
        </w:rPr>
        <w:t>,C</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在质量浓度为</w:t>
      </w:r>
      <w:r w:rsidRPr="000D1581">
        <w:rPr>
          <w:rFonts w:ascii="Times New Roman" w:eastAsia="宋体" w:hAnsi="宋体"/>
          <w:sz w:val="24"/>
        </w:rPr>
        <w:t>0~0</w:t>
      </w:r>
      <w:r w:rsidRPr="000D1581">
        <w:rPr>
          <w:rFonts w:ascii="Times New Roman" w:eastAsia="宋体" w:hAnsi="Times New Roman" w:cs="Times New Roman"/>
          <w:sz w:val="24"/>
        </w:rPr>
        <w:t>.</w:t>
      </w:r>
      <w:r w:rsidRPr="000D1581">
        <w:rPr>
          <w:rFonts w:ascii="Times New Roman" w:eastAsia="宋体" w:hAnsi="宋体"/>
          <w:sz w:val="24"/>
        </w:rPr>
        <w:t>10mg/mL</w:t>
      </w:r>
      <w:r w:rsidRPr="000D1581">
        <w:rPr>
          <w:rFonts w:ascii="Times New Roman" w:eastAsia="仿宋" w:hAnsi="仿宋"/>
          <w:sz w:val="24"/>
        </w:rPr>
        <w:t>的</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作用下</w:t>
      </w:r>
      <w:r w:rsidRPr="000D1581">
        <w:rPr>
          <w:rFonts w:ascii="Times New Roman" w:eastAsia="宋体" w:hAnsi="宋体"/>
          <w:sz w:val="24"/>
        </w:rPr>
        <w:t>,</w:t>
      </w:r>
      <w:r w:rsidRPr="000D1581">
        <w:rPr>
          <w:rFonts w:ascii="Times New Roman" w:eastAsia="仿宋" w:hAnsi="仿宋"/>
          <w:sz w:val="24"/>
        </w:rPr>
        <w:t>部分淀粉酶的活性高于空白对照</w:t>
      </w:r>
      <w:r w:rsidRPr="000D1581">
        <w:rPr>
          <w:rFonts w:ascii="Times New Roman" w:eastAsia="宋体" w:hAnsi="宋体"/>
          <w:sz w:val="24"/>
        </w:rPr>
        <w:t>,D</w:t>
      </w:r>
      <w:r w:rsidRPr="000D1581">
        <w:rPr>
          <w:rFonts w:ascii="Times New Roman" w:eastAsia="仿宋" w:hAnsi="仿宋"/>
          <w:sz w:val="24"/>
        </w:rPr>
        <w:t>项错误。</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在探究</w:t>
      </w:r>
      <w:r w:rsidRPr="000D1581">
        <w:rPr>
          <w:rFonts w:ascii="Times New Roman" w:eastAsia="宋体" w:hAnsi="宋体"/>
          <w:sz w:val="24"/>
        </w:rPr>
        <w:t>pH</w:t>
      </w:r>
      <w:r w:rsidRPr="000D1581">
        <w:rPr>
          <w:rFonts w:ascii="Times New Roman" w:eastAsia="仿宋" w:hAnsi="仿宋"/>
          <w:sz w:val="24"/>
        </w:rPr>
        <w:t>对酶活性的影响时</w:t>
      </w:r>
      <w:r w:rsidRPr="000D1581">
        <w:rPr>
          <w:rFonts w:ascii="Times New Roman" w:eastAsia="宋体" w:hAnsi="宋体"/>
          <w:sz w:val="24"/>
        </w:rPr>
        <w:t>,</w:t>
      </w:r>
      <w:r w:rsidRPr="000D1581">
        <w:rPr>
          <w:rFonts w:ascii="Times New Roman" w:eastAsia="仿宋" w:hAnsi="仿宋"/>
          <w:sz w:val="24"/>
        </w:rPr>
        <w:t>若选择淀粉为底物</w:t>
      </w:r>
      <w:r w:rsidRPr="000D1581">
        <w:rPr>
          <w:rFonts w:ascii="Times New Roman" w:eastAsia="宋体" w:hAnsi="宋体"/>
          <w:sz w:val="24"/>
        </w:rPr>
        <w:t>,</w:t>
      </w:r>
      <w:r w:rsidRPr="000D1581">
        <w:rPr>
          <w:rFonts w:ascii="Times New Roman" w:eastAsia="仿宋" w:hAnsi="仿宋"/>
          <w:sz w:val="24"/>
        </w:rPr>
        <w:t>则淀粉在酸性条件下会发生水解</w:t>
      </w:r>
      <w:r w:rsidRPr="000D1581">
        <w:rPr>
          <w:rFonts w:ascii="Times New Roman" w:eastAsia="宋体" w:hAnsi="宋体"/>
          <w:sz w:val="24"/>
        </w:rPr>
        <w:t>,</w:t>
      </w:r>
      <w:r w:rsidRPr="000D1581">
        <w:rPr>
          <w:rFonts w:ascii="Times New Roman" w:eastAsia="仿宋" w:hAnsi="仿宋"/>
          <w:sz w:val="24"/>
        </w:rPr>
        <w:t>干扰实验结果</w:t>
      </w:r>
      <w:r w:rsidRPr="000D1581">
        <w:rPr>
          <w:rFonts w:ascii="Times New Roman" w:eastAsia="宋体" w:hAnsi="宋体"/>
          <w:sz w:val="24"/>
        </w:rPr>
        <w:t>,A</w:t>
      </w:r>
      <w:r w:rsidRPr="000D1581">
        <w:rPr>
          <w:rFonts w:ascii="Times New Roman" w:eastAsia="仿宋" w:hAnsi="仿宋"/>
          <w:sz w:val="24"/>
        </w:rPr>
        <w:t>项不合理。温度会影响过氧化氢的分解</w:t>
      </w:r>
      <w:r w:rsidRPr="000D1581">
        <w:rPr>
          <w:rFonts w:ascii="Times New Roman" w:eastAsia="宋体" w:hAnsi="宋体"/>
          <w:sz w:val="24"/>
        </w:rPr>
        <w:t>,</w:t>
      </w:r>
      <w:r w:rsidRPr="000D1581">
        <w:rPr>
          <w:rFonts w:ascii="Times New Roman" w:eastAsia="仿宋" w:hAnsi="仿宋"/>
          <w:sz w:val="24"/>
        </w:rPr>
        <w:t>以温度为自变量时不宜用过氧化氢作为底物</w:t>
      </w:r>
      <w:r w:rsidRPr="000D1581">
        <w:rPr>
          <w:rFonts w:ascii="Times New Roman" w:eastAsia="宋体" w:hAnsi="宋体"/>
          <w:sz w:val="24"/>
        </w:rPr>
        <w:t>,B</w:t>
      </w:r>
      <w:r w:rsidRPr="000D1581">
        <w:rPr>
          <w:rFonts w:ascii="Times New Roman" w:eastAsia="仿宋" w:hAnsi="仿宋"/>
          <w:sz w:val="24"/>
        </w:rPr>
        <w:t>项不合理。用斐林试剂检测淀粉的水解产物时需要加热</w:t>
      </w:r>
      <w:r w:rsidRPr="000D1581">
        <w:rPr>
          <w:rFonts w:ascii="Times New Roman" w:eastAsia="宋体" w:hAnsi="宋体"/>
          <w:sz w:val="24"/>
        </w:rPr>
        <w:t>,</w:t>
      </w:r>
      <w:r w:rsidRPr="000D1581">
        <w:rPr>
          <w:rFonts w:ascii="Times New Roman" w:eastAsia="仿宋" w:hAnsi="仿宋"/>
          <w:sz w:val="24"/>
        </w:rPr>
        <w:t>温度会影响实验结果</w:t>
      </w:r>
      <w:r w:rsidRPr="000D1581">
        <w:rPr>
          <w:rFonts w:ascii="Times New Roman" w:eastAsia="宋体" w:hAnsi="宋体"/>
          <w:sz w:val="24"/>
        </w:rPr>
        <w:t>,C</w:t>
      </w:r>
      <w:r w:rsidRPr="000D1581">
        <w:rPr>
          <w:rFonts w:ascii="Times New Roman" w:eastAsia="仿宋" w:hAnsi="仿宋"/>
          <w:sz w:val="24"/>
        </w:rPr>
        <w:t>项不合理。肝研磨液中含有过氧化氢酶</w:t>
      </w:r>
      <w:r w:rsidRPr="000D1581">
        <w:rPr>
          <w:rFonts w:ascii="Times New Roman" w:eastAsia="宋体" w:hAnsi="宋体"/>
          <w:sz w:val="24"/>
        </w:rPr>
        <w:t>,</w:t>
      </w:r>
      <w:r w:rsidRPr="000D1581">
        <w:rPr>
          <w:rFonts w:ascii="Times New Roman" w:eastAsia="仿宋" w:hAnsi="仿宋"/>
          <w:sz w:val="24"/>
        </w:rPr>
        <w:t>能催化过氧化氢分解产生氧气</w:t>
      </w:r>
      <w:r w:rsidRPr="000D1581">
        <w:rPr>
          <w:rFonts w:ascii="Times New Roman" w:eastAsia="宋体" w:hAnsi="宋体"/>
          <w:sz w:val="24"/>
        </w:rPr>
        <w:t>,</w:t>
      </w:r>
      <w:r w:rsidRPr="000D1581">
        <w:rPr>
          <w:rFonts w:ascii="Times New Roman" w:eastAsia="仿宋" w:hAnsi="仿宋"/>
          <w:sz w:val="24"/>
        </w:rPr>
        <w:t>气泡产生的速率可以反映</w:t>
      </w:r>
      <w:r w:rsidRPr="000D1581">
        <w:rPr>
          <w:rFonts w:ascii="Times New Roman" w:eastAsia="宋体" w:hAnsi="宋体"/>
          <w:sz w:val="24"/>
        </w:rPr>
        <w:t>pH</w:t>
      </w:r>
      <w:r w:rsidRPr="000D1581">
        <w:rPr>
          <w:rFonts w:ascii="Times New Roman" w:eastAsia="仿宋" w:hAnsi="仿宋"/>
          <w:sz w:val="24"/>
        </w:rPr>
        <w:t>对酶活性的影响</w:t>
      </w:r>
      <w:r w:rsidRPr="000D1581">
        <w:rPr>
          <w:rFonts w:ascii="Times New Roman" w:eastAsia="宋体" w:hAnsi="宋体"/>
          <w:sz w:val="24"/>
        </w:rPr>
        <w:t>,D</w:t>
      </w:r>
      <w:r w:rsidRPr="000D1581">
        <w:rPr>
          <w:rFonts w:ascii="Times New Roman" w:eastAsia="仿宋" w:hAnsi="仿宋"/>
          <w:sz w:val="24"/>
        </w:rPr>
        <w:t>项合理。</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淀粉酶水解淀粉的产物是麦芽糖</w:t>
      </w:r>
      <w:r w:rsidRPr="000D1581">
        <w:rPr>
          <w:rFonts w:ascii="Times New Roman" w:eastAsia="宋体" w:hAnsi="宋体"/>
          <w:sz w:val="24"/>
        </w:rPr>
        <w:t>,</w:t>
      </w:r>
      <w:r w:rsidRPr="000D1581">
        <w:rPr>
          <w:rFonts w:ascii="Times New Roman" w:eastAsia="仿宋" w:hAnsi="仿宋"/>
          <w:sz w:val="24"/>
        </w:rPr>
        <w:t>属于还原糖</w:t>
      </w:r>
      <w:r w:rsidRPr="000D1581">
        <w:rPr>
          <w:rFonts w:ascii="Times New Roman" w:eastAsia="宋体" w:hAnsi="宋体"/>
          <w:sz w:val="24"/>
        </w:rPr>
        <w:t>,</w:t>
      </w:r>
      <w:r w:rsidRPr="000D1581">
        <w:rPr>
          <w:rFonts w:ascii="Times New Roman" w:eastAsia="仿宋" w:hAnsi="仿宋"/>
          <w:sz w:val="24"/>
        </w:rPr>
        <w:t>能与斐林试剂发生作用生成砖红色沉淀</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淀粉酶的最适</w:t>
      </w:r>
      <w:r w:rsidRPr="000D1581">
        <w:rPr>
          <w:rFonts w:ascii="Times New Roman" w:eastAsia="宋体" w:hAnsi="宋体"/>
          <w:sz w:val="24"/>
        </w:rPr>
        <w:t>pH</w:t>
      </w:r>
      <w:r w:rsidRPr="000D1581">
        <w:rPr>
          <w:rFonts w:ascii="Times New Roman" w:eastAsia="仿宋" w:hAnsi="仿宋"/>
          <w:sz w:val="24"/>
        </w:rPr>
        <w:t>低于</w:t>
      </w:r>
      <w:r w:rsidRPr="000D1581">
        <w:rPr>
          <w:rFonts w:ascii="Times New Roman" w:eastAsia="Microsoft Yi Baiti" w:hAnsi="Times New Roman" w:cs="Times New Roman"/>
          <w:sz w:val="24"/>
        </w:rPr>
        <w:t>α</w:t>
      </w:r>
      <w:r w:rsidRPr="000D1581">
        <w:rPr>
          <w:rFonts w:ascii="Times New Roman" w:eastAsia="仿宋" w:hAnsi="仿宋"/>
          <w:sz w:val="24"/>
        </w:rPr>
        <w:t>-</w:t>
      </w:r>
      <w:r w:rsidRPr="000D1581">
        <w:rPr>
          <w:rFonts w:ascii="Times New Roman" w:eastAsia="仿宋" w:hAnsi="仿宋"/>
          <w:sz w:val="24"/>
        </w:rPr>
        <w:t>淀粉酶</w:t>
      </w:r>
      <w:r w:rsidRPr="000D1581">
        <w:rPr>
          <w:rFonts w:ascii="Times New Roman" w:eastAsia="宋体" w:hAnsi="宋体"/>
          <w:sz w:val="24"/>
        </w:rPr>
        <w:t>,</w:t>
      </w:r>
      <w:r w:rsidRPr="000D1581">
        <w:rPr>
          <w:rFonts w:ascii="Times New Roman" w:eastAsia="仿宋" w:hAnsi="仿宋"/>
          <w:sz w:val="24"/>
        </w:rPr>
        <w:t>因为胃液</w:t>
      </w:r>
      <w:r w:rsidRPr="000D1581">
        <w:rPr>
          <w:rFonts w:ascii="Times New Roman" w:eastAsia="宋体" w:hAnsi="宋体"/>
          <w:sz w:val="24"/>
        </w:rPr>
        <w:t>pH</w:t>
      </w:r>
      <w:r w:rsidRPr="000D1581">
        <w:rPr>
          <w:rFonts w:ascii="Times New Roman" w:eastAsia="仿宋" w:hAnsi="仿宋"/>
          <w:sz w:val="24"/>
        </w:rPr>
        <w:t>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9~1</w:t>
      </w:r>
      <w:r w:rsidRPr="000D1581">
        <w:rPr>
          <w:rFonts w:ascii="Times New Roman" w:eastAsia="宋体" w:hAnsi="Times New Roman" w:cs="Times New Roman"/>
          <w:sz w:val="24"/>
        </w:rPr>
        <w:t>.</w:t>
      </w:r>
      <w:r w:rsidRPr="000D1581">
        <w:rPr>
          <w:rFonts w:ascii="Times New Roman" w:eastAsia="宋体" w:hAnsi="宋体"/>
          <w:sz w:val="24"/>
        </w:rPr>
        <w:t>5,</w:t>
      </w:r>
      <w:r w:rsidRPr="000D1581">
        <w:rPr>
          <w:rFonts w:ascii="Times New Roman" w:eastAsia="仿宋" w:hAnsi="仿宋"/>
          <w:sz w:val="24"/>
        </w:rPr>
        <w:t>在人的胃内</w:t>
      </w:r>
      <w:r w:rsidRPr="000D1581">
        <w:rPr>
          <w:rFonts w:ascii="Times New Roman" w:eastAsia="Microsoft Yi Baiti" w:hAnsi="Times New Roman" w:cs="Times New Roman"/>
          <w:sz w:val="24"/>
        </w:rPr>
        <w:t>α</w:t>
      </w:r>
      <w:r w:rsidRPr="000D1581">
        <w:rPr>
          <w:rFonts w:ascii="Times New Roman" w:eastAsia="仿宋" w:hAnsi="仿宋"/>
          <w:sz w:val="24"/>
        </w:rPr>
        <w:t>-</w:t>
      </w:r>
      <w:r w:rsidRPr="000D1581">
        <w:rPr>
          <w:rFonts w:ascii="Times New Roman" w:eastAsia="仿宋" w:hAnsi="仿宋"/>
          <w:sz w:val="24"/>
        </w:rPr>
        <w:t>淀粉酶活性高于</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淀粉酶活性</w:t>
      </w:r>
      <w:r w:rsidRPr="000D1581">
        <w:rPr>
          <w:rFonts w:ascii="Times New Roman" w:eastAsia="宋体" w:hAnsi="宋体"/>
          <w:sz w:val="24"/>
        </w:rPr>
        <w:t>,B</w:t>
      </w:r>
      <w:r w:rsidRPr="000D1581">
        <w:rPr>
          <w:rFonts w:ascii="Times New Roman" w:eastAsia="仿宋" w:hAnsi="仿宋"/>
          <w:sz w:val="24"/>
        </w:rPr>
        <w:t>项错误。将</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淀粉酶在</w:t>
      </w:r>
      <w:r w:rsidRPr="000D1581">
        <w:rPr>
          <w:rFonts w:ascii="Times New Roman" w:eastAsia="宋体" w:hAnsi="宋体"/>
          <w:sz w:val="24"/>
        </w:rPr>
        <w:t>50</w:t>
      </w:r>
      <w:r w:rsidRPr="000D1581">
        <w:rPr>
          <w:rFonts w:ascii="宋体" w:eastAsia="宋体" w:hAnsi="宋体" w:cs="宋体" w:hint="eastAsia"/>
          <w:sz w:val="24"/>
        </w:rPr>
        <w:t>℃</w:t>
      </w:r>
      <w:r w:rsidRPr="000D1581">
        <w:rPr>
          <w:rFonts w:ascii="Times New Roman" w:eastAsia="仿宋" w:hAnsi="仿宋"/>
          <w:sz w:val="24"/>
        </w:rPr>
        <w:t>条件下处理</w:t>
      </w:r>
      <w:r w:rsidRPr="000D1581">
        <w:rPr>
          <w:rFonts w:ascii="Times New Roman" w:eastAsia="宋体" w:hAnsi="宋体"/>
          <w:sz w:val="24"/>
        </w:rPr>
        <w:t>1h</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酶的空间结构遭到破坏</w:t>
      </w:r>
      <w:r w:rsidRPr="000D1581">
        <w:rPr>
          <w:rFonts w:ascii="Times New Roman" w:eastAsia="宋体" w:hAnsi="宋体"/>
          <w:sz w:val="24"/>
        </w:rPr>
        <w:t>,</w:t>
      </w:r>
      <w:r w:rsidRPr="000D1581">
        <w:rPr>
          <w:rFonts w:ascii="Times New Roman" w:eastAsia="仿宋" w:hAnsi="仿宋"/>
          <w:sz w:val="24"/>
        </w:rPr>
        <w:t>酶活性丧失</w:t>
      </w:r>
      <w:r w:rsidRPr="000D1581">
        <w:rPr>
          <w:rFonts w:ascii="Times New Roman" w:eastAsia="宋体" w:hAnsi="宋体"/>
          <w:sz w:val="24"/>
        </w:rPr>
        <w:t>,</w:t>
      </w:r>
      <w:r w:rsidRPr="000D1581">
        <w:rPr>
          <w:rFonts w:ascii="Times New Roman" w:eastAsia="仿宋" w:hAnsi="仿宋"/>
          <w:sz w:val="24"/>
        </w:rPr>
        <w:t>永久失活</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、淀粉与淀粉酶共存时</w:t>
      </w:r>
      <w:r w:rsidRPr="000D1581">
        <w:rPr>
          <w:rFonts w:ascii="Times New Roman" w:eastAsia="宋体" w:hAnsi="宋体"/>
          <w:sz w:val="24"/>
        </w:rPr>
        <w:t>,</w:t>
      </w:r>
      <w:r w:rsidRPr="000D1581">
        <w:rPr>
          <w:rFonts w:ascii="Times New Roman" w:eastAsia="仿宋" w:hAnsi="仿宋"/>
          <w:sz w:val="24"/>
        </w:rPr>
        <w:t>更有利于较长时间维持</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淀粉酶的热稳定性</w:t>
      </w:r>
      <w:r w:rsidRPr="000D1581">
        <w:rPr>
          <w:rFonts w:ascii="Times New Roman" w:eastAsia="宋体" w:hAnsi="宋体"/>
          <w:sz w:val="24"/>
        </w:rPr>
        <w:t>,D</w:t>
      </w:r>
      <w:r w:rsidRPr="000D1581">
        <w:rPr>
          <w:rFonts w:ascii="Times New Roman" w:eastAsia="仿宋" w:hAnsi="仿宋"/>
          <w:sz w:val="24"/>
        </w:rPr>
        <w:t>项正确。</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本实验为</w:t>
      </w:r>
      <w:r w:rsidRPr="000D1581">
        <w:rPr>
          <w:rFonts w:ascii="Times New Roman" w:eastAsia="宋体" w:hAnsi="Times New Roman" w:cs="Times New Roman"/>
          <w:sz w:val="24"/>
        </w:rPr>
        <w:t>“</w:t>
      </w:r>
      <w:r w:rsidRPr="000D1581">
        <w:rPr>
          <w:rFonts w:ascii="Times New Roman" w:eastAsia="仿宋" w:hAnsi="仿宋"/>
          <w:sz w:val="24"/>
        </w:rPr>
        <w:t>研究</w:t>
      </w:r>
      <w:r w:rsidRPr="000D1581">
        <w:rPr>
          <w:rFonts w:ascii="Times New Roman" w:eastAsia="宋体" w:hAnsi="宋体"/>
          <w:sz w:val="24"/>
        </w:rPr>
        <w:t>pH</w:t>
      </w:r>
      <w:r w:rsidRPr="000D1581">
        <w:rPr>
          <w:rFonts w:ascii="Times New Roman" w:eastAsia="仿宋" w:hAnsi="仿宋"/>
          <w:sz w:val="24"/>
        </w:rPr>
        <w:t>和温度对某种淀粉酶活性的影响</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自变量为温度和</w:t>
      </w:r>
      <w:r w:rsidRPr="000D1581">
        <w:rPr>
          <w:rFonts w:ascii="Times New Roman" w:eastAsia="宋体" w:hAnsi="宋体"/>
          <w:sz w:val="24"/>
        </w:rPr>
        <w:t>pH,</w:t>
      </w:r>
      <w:r w:rsidRPr="000D1581">
        <w:rPr>
          <w:rFonts w:ascii="Times New Roman" w:eastAsia="仿宋" w:hAnsi="仿宋"/>
          <w:sz w:val="24"/>
        </w:rPr>
        <w:t>因变量为淀粉酶的活性</w:t>
      </w:r>
      <w:r w:rsidRPr="000D1581">
        <w:rPr>
          <w:rFonts w:ascii="Times New Roman" w:eastAsia="宋体" w:hAnsi="宋体"/>
          <w:sz w:val="24"/>
        </w:rPr>
        <w:t>,</w:t>
      </w:r>
      <w:r w:rsidRPr="000D1581">
        <w:rPr>
          <w:rFonts w:ascii="Times New Roman" w:eastAsia="仿宋" w:hAnsi="仿宋"/>
          <w:sz w:val="24"/>
        </w:rPr>
        <w:t>实验设计应遵循实验的单一变量原则</w:t>
      </w:r>
      <w:r w:rsidRPr="000D1581">
        <w:rPr>
          <w:rFonts w:ascii="Times New Roman" w:eastAsia="宋体" w:hAnsi="宋体"/>
          <w:sz w:val="24"/>
        </w:rPr>
        <w:t>,</w:t>
      </w:r>
      <w:r w:rsidRPr="000D1581">
        <w:rPr>
          <w:rFonts w:ascii="Times New Roman" w:eastAsia="仿宋" w:hAnsi="仿宋"/>
          <w:sz w:val="24"/>
        </w:rPr>
        <w:t>所加液体体积应一致</w:t>
      </w:r>
      <w:r w:rsidRPr="000D1581">
        <w:rPr>
          <w:rFonts w:ascii="Times New Roman" w:eastAsia="宋体" w:hAnsi="宋体"/>
          <w:sz w:val="24"/>
        </w:rPr>
        <w:t>,</w:t>
      </w:r>
      <w:r w:rsidRPr="000D1581">
        <w:rPr>
          <w:rFonts w:ascii="Times New Roman" w:eastAsia="仿宋" w:hAnsi="仿宋"/>
          <w:sz w:val="24"/>
        </w:rPr>
        <w:t>故题表中</w:t>
      </w:r>
      <w:r w:rsidRPr="000D1581">
        <w:rPr>
          <w:rFonts w:ascii="Times New Roman" w:eastAsia="宋体" w:hAnsi="宋体"/>
          <w:sz w:val="24"/>
        </w:rPr>
        <w:t>b</w:t>
      </w:r>
      <w:r w:rsidRPr="000D1581">
        <w:rPr>
          <w:rFonts w:ascii="Times New Roman" w:eastAsia="仿宋" w:hAnsi="仿宋"/>
          <w:sz w:val="24"/>
        </w:rPr>
        <w:t>处数据为</w:t>
      </w:r>
      <w:r w:rsidRPr="000D1581">
        <w:rPr>
          <w:rFonts w:ascii="Times New Roman" w:eastAsia="宋体" w:hAnsi="宋体"/>
          <w:sz w:val="24"/>
        </w:rPr>
        <w:t>2mL,A</w:t>
      </w:r>
      <w:r w:rsidRPr="000D1581">
        <w:rPr>
          <w:rFonts w:ascii="Times New Roman" w:eastAsia="仿宋" w:hAnsi="仿宋"/>
          <w:sz w:val="24"/>
        </w:rPr>
        <w:t>项错误。乙、丁对照表明在体积分数为</w:t>
      </w:r>
      <w:r w:rsidRPr="000D1581">
        <w:rPr>
          <w:rFonts w:ascii="Times New Roman" w:eastAsia="宋体" w:hAnsi="宋体"/>
          <w:sz w:val="24"/>
        </w:rPr>
        <w:t>5%</w:t>
      </w:r>
      <w:r w:rsidRPr="000D1581">
        <w:rPr>
          <w:rFonts w:ascii="Times New Roman" w:eastAsia="仿宋" w:hAnsi="仿宋"/>
          <w:sz w:val="24"/>
        </w:rPr>
        <w:t>的</w:t>
      </w:r>
      <w:r w:rsidRPr="000D1581">
        <w:rPr>
          <w:rFonts w:ascii="Times New Roman" w:eastAsia="宋体" w:hAnsi="宋体"/>
          <w:sz w:val="24"/>
        </w:rPr>
        <w:t>HCl</w:t>
      </w:r>
      <w:r w:rsidRPr="000D1581">
        <w:rPr>
          <w:rFonts w:ascii="Times New Roman" w:eastAsia="仿宋" w:hAnsi="仿宋"/>
          <w:sz w:val="24"/>
        </w:rPr>
        <w:t>条件下</w:t>
      </w:r>
      <w:r w:rsidRPr="000D1581">
        <w:rPr>
          <w:rFonts w:ascii="Times New Roman" w:eastAsia="宋体" w:hAnsi="宋体"/>
          <w:sz w:val="24"/>
        </w:rPr>
        <w:t>,</w:t>
      </w:r>
      <w:r w:rsidRPr="000D1581">
        <w:rPr>
          <w:rFonts w:ascii="Times New Roman" w:eastAsia="仿宋" w:hAnsi="仿宋"/>
          <w:sz w:val="24"/>
        </w:rPr>
        <w:t>该淀粉酶无活性</w:t>
      </w:r>
      <w:r w:rsidRPr="000D1581">
        <w:rPr>
          <w:rFonts w:ascii="Times New Roman" w:eastAsia="宋体" w:hAnsi="宋体"/>
          <w:sz w:val="24"/>
        </w:rPr>
        <w:t>,</w:t>
      </w:r>
      <w:r w:rsidRPr="000D1581">
        <w:rPr>
          <w:rFonts w:ascii="Times New Roman" w:eastAsia="仿宋" w:hAnsi="仿宋"/>
          <w:sz w:val="24"/>
        </w:rPr>
        <w:t>故该淀粉酶无较强的耐酸性能</w:t>
      </w:r>
      <w:r w:rsidRPr="000D1581">
        <w:rPr>
          <w:rFonts w:ascii="Times New Roman" w:eastAsia="宋体" w:hAnsi="宋体"/>
          <w:sz w:val="24"/>
        </w:rPr>
        <w:t>,B</w:t>
      </w:r>
      <w:r w:rsidRPr="000D1581">
        <w:rPr>
          <w:rFonts w:ascii="Times New Roman" w:eastAsia="仿宋" w:hAnsi="仿宋"/>
          <w:sz w:val="24"/>
        </w:rPr>
        <w:t>项错误。甲、乙的自变量是加入淀粉酶或加入</w:t>
      </w:r>
      <w:r w:rsidRPr="000D1581">
        <w:rPr>
          <w:rFonts w:ascii="Times New Roman" w:eastAsia="宋体" w:hAnsi="宋体"/>
          <w:sz w:val="24"/>
        </w:rPr>
        <w:t>HCl,</w:t>
      </w:r>
      <w:r w:rsidRPr="000D1581">
        <w:rPr>
          <w:rFonts w:ascii="Times New Roman" w:eastAsia="仿宋" w:hAnsi="仿宋"/>
          <w:sz w:val="24"/>
        </w:rPr>
        <w:t>用斐林试剂进行检测</w:t>
      </w:r>
      <w:r w:rsidRPr="000D1581">
        <w:rPr>
          <w:rFonts w:ascii="Times New Roman" w:eastAsia="宋体" w:hAnsi="宋体"/>
          <w:sz w:val="24"/>
        </w:rPr>
        <w:t>,</w:t>
      </w:r>
      <w:r w:rsidRPr="000D1581">
        <w:rPr>
          <w:rFonts w:ascii="Times New Roman" w:eastAsia="仿宋" w:hAnsi="仿宋"/>
          <w:sz w:val="24"/>
        </w:rPr>
        <w:t>两组均出现了砖红色沉淀</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HCl</w:t>
      </w:r>
      <w:r w:rsidRPr="000D1581">
        <w:rPr>
          <w:rFonts w:ascii="Times New Roman" w:eastAsia="仿宋" w:hAnsi="仿宋"/>
          <w:sz w:val="24"/>
        </w:rPr>
        <w:t>具有降低淀粉水解所需活化能的作用</w:t>
      </w:r>
      <w:r w:rsidRPr="000D1581">
        <w:rPr>
          <w:rFonts w:ascii="Times New Roman" w:eastAsia="宋体" w:hAnsi="宋体"/>
          <w:sz w:val="24"/>
        </w:rPr>
        <w:t>,C</w:t>
      </w:r>
      <w:r w:rsidRPr="000D1581">
        <w:rPr>
          <w:rFonts w:ascii="Times New Roman" w:eastAsia="仿宋" w:hAnsi="仿宋"/>
          <w:sz w:val="24"/>
        </w:rPr>
        <w:t>项正确。工业发酵生产中需要酶具有</w:t>
      </w:r>
      <w:r w:rsidRPr="000D1581">
        <w:rPr>
          <w:rFonts w:ascii="Times New Roman" w:eastAsia="宋体" w:hAnsi="Times New Roman" w:cs="Times New Roman"/>
          <w:sz w:val="24"/>
        </w:rPr>
        <w:t>“</w:t>
      </w:r>
      <w:r w:rsidRPr="000D1581">
        <w:rPr>
          <w:rFonts w:ascii="Times New Roman" w:eastAsia="仿宋" w:hAnsi="仿宋"/>
          <w:sz w:val="24"/>
        </w:rPr>
        <w:t>持久活性</w:t>
      </w:r>
      <w:r w:rsidRPr="000D1581">
        <w:rPr>
          <w:rFonts w:ascii="Times New Roman" w:eastAsia="宋体" w:hAnsi="Times New Roman" w:cs="Times New Roman"/>
          <w:sz w:val="24"/>
        </w:rPr>
        <w:t>”</w:t>
      </w:r>
      <w:r w:rsidRPr="000D1581">
        <w:rPr>
          <w:rFonts w:ascii="Times New Roman" w:eastAsia="宋体" w:hAnsi="宋体"/>
          <w:sz w:val="24"/>
        </w:rPr>
        <w:t>,75</w:t>
      </w:r>
      <w:r w:rsidRPr="000D1581">
        <w:rPr>
          <w:rFonts w:ascii="宋体" w:eastAsia="宋体" w:hAnsi="宋体" w:cs="宋体" w:hint="eastAsia"/>
          <w:sz w:val="24"/>
        </w:rPr>
        <w:t>℃</w:t>
      </w:r>
      <w:r w:rsidRPr="000D1581">
        <w:rPr>
          <w:rFonts w:ascii="Times New Roman" w:eastAsia="仿宋" w:hAnsi="仿宋"/>
          <w:sz w:val="24"/>
        </w:rPr>
        <w:t>时该酶是否具有持久活性未知</w:t>
      </w:r>
      <w:r w:rsidRPr="000D1581">
        <w:rPr>
          <w:rFonts w:ascii="Times New Roman" w:eastAsia="宋体" w:hAnsi="宋体"/>
          <w:sz w:val="24"/>
        </w:rPr>
        <w:t>,D</w:t>
      </w:r>
      <w:r w:rsidRPr="000D1581">
        <w:rPr>
          <w:rFonts w:ascii="Times New Roman" w:eastAsia="仿宋" w:hAnsi="仿宋"/>
          <w:sz w:val="24"/>
        </w:rPr>
        <w:t>项错误。</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AD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i/>
          <w:sz w:val="24"/>
        </w:rPr>
        <w:t>t</w:t>
      </w:r>
      <w:r w:rsidRPr="000D1581">
        <w:rPr>
          <w:rFonts w:ascii="Times New Roman" w:eastAsia="宋体" w:hAnsi="宋体"/>
          <w:sz w:val="24"/>
          <w:vertAlign w:val="subscript"/>
        </w:rPr>
        <w:t>2</w:t>
      </w:r>
      <w:r w:rsidRPr="000D1581">
        <w:rPr>
          <w:rFonts w:ascii="Times New Roman" w:eastAsia="仿宋" w:hAnsi="仿宋"/>
          <w:sz w:val="24"/>
        </w:rPr>
        <w:t>温度低于最适温度</w:t>
      </w:r>
      <w:r w:rsidRPr="000D1581">
        <w:rPr>
          <w:rFonts w:ascii="Times New Roman" w:eastAsia="宋体" w:hAnsi="宋体"/>
          <w:sz w:val="24"/>
        </w:rPr>
        <w:t>,</w:t>
      </w:r>
      <w:r w:rsidRPr="000D1581">
        <w:rPr>
          <w:rFonts w:ascii="Times New Roman" w:eastAsia="仿宋" w:hAnsi="仿宋"/>
          <w:sz w:val="24"/>
        </w:rPr>
        <w:t>且在三个温度中最接近最适温度</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i/>
          <w:sz w:val="24"/>
        </w:rPr>
        <w:t>t</w:t>
      </w:r>
      <w:r w:rsidRPr="000D1581">
        <w:rPr>
          <w:rFonts w:ascii="Times New Roman" w:eastAsia="宋体" w:hAnsi="宋体"/>
          <w:sz w:val="24"/>
          <w:vertAlign w:val="subscript"/>
        </w:rPr>
        <w:t>3</w:t>
      </w:r>
      <w:r w:rsidRPr="000D1581">
        <w:rPr>
          <w:rFonts w:ascii="Times New Roman" w:eastAsia="仿宋" w:hAnsi="仿宋"/>
          <w:sz w:val="24"/>
        </w:rPr>
        <w:t>温度高于最适温度</w:t>
      </w:r>
      <w:r w:rsidRPr="000D1581">
        <w:rPr>
          <w:rFonts w:ascii="Times New Roman" w:eastAsia="宋体" w:hAnsi="宋体"/>
          <w:sz w:val="24"/>
        </w:rPr>
        <w:t>,</w:t>
      </w:r>
      <w:r w:rsidRPr="000D1581">
        <w:rPr>
          <w:rFonts w:ascii="Times New Roman" w:eastAsia="仿宋" w:hAnsi="仿宋"/>
          <w:sz w:val="24"/>
        </w:rPr>
        <w:t>故最适温度在</w:t>
      </w:r>
      <w:r w:rsidRPr="000D1581">
        <w:rPr>
          <w:rFonts w:ascii="Times New Roman" w:eastAsia="宋体" w:hAnsi="宋体"/>
          <w:i/>
          <w:sz w:val="24"/>
        </w:rPr>
        <w:t>t</w:t>
      </w:r>
      <w:r w:rsidRPr="000D1581">
        <w:rPr>
          <w:rFonts w:ascii="Times New Roman" w:eastAsia="宋体" w:hAnsi="宋体"/>
          <w:sz w:val="24"/>
          <w:vertAlign w:val="subscript"/>
        </w:rPr>
        <w:t>2</w:t>
      </w:r>
      <w:r w:rsidRPr="000D1581">
        <w:rPr>
          <w:rFonts w:ascii="Times New Roman" w:eastAsia="仿宋" w:hAnsi="仿宋"/>
          <w:sz w:val="24"/>
        </w:rPr>
        <w:t>和</w:t>
      </w:r>
      <w:r w:rsidRPr="000D1581">
        <w:rPr>
          <w:rFonts w:ascii="Times New Roman" w:eastAsia="宋体" w:hAnsi="宋体"/>
          <w:i/>
          <w:sz w:val="24"/>
        </w:rPr>
        <w:t>t</w:t>
      </w:r>
      <w:r w:rsidRPr="000D1581">
        <w:rPr>
          <w:rFonts w:ascii="Times New Roman" w:eastAsia="宋体" w:hAnsi="宋体"/>
          <w:sz w:val="24"/>
          <w:vertAlign w:val="subscript"/>
        </w:rPr>
        <w:t>3</w:t>
      </w:r>
      <w:r w:rsidRPr="000D1581">
        <w:rPr>
          <w:rFonts w:ascii="Times New Roman" w:eastAsia="仿宋" w:hAnsi="仿宋"/>
          <w:sz w:val="24"/>
        </w:rPr>
        <w:t>之间</w:t>
      </w:r>
      <w:r w:rsidRPr="000D1581">
        <w:rPr>
          <w:rFonts w:ascii="Times New Roman" w:eastAsia="宋体" w:hAnsi="宋体"/>
          <w:sz w:val="24"/>
        </w:rPr>
        <w:t>,A</w:t>
      </w:r>
      <w:r w:rsidRPr="000D1581">
        <w:rPr>
          <w:rFonts w:ascii="Times New Roman" w:eastAsia="仿宋" w:hAnsi="仿宋"/>
          <w:sz w:val="24"/>
        </w:rPr>
        <w:t>项正确。酶的活性受温度和</w:t>
      </w:r>
      <w:r w:rsidRPr="000D1581">
        <w:rPr>
          <w:rFonts w:ascii="Times New Roman" w:eastAsia="宋体" w:hAnsi="宋体"/>
          <w:sz w:val="24"/>
        </w:rPr>
        <w:t>pH</w:t>
      </w:r>
      <w:r w:rsidRPr="000D1581">
        <w:rPr>
          <w:rFonts w:ascii="Times New Roman" w:eastAsia="仿宋" w:hAnsi="仿宋"/>
          <w:sz w:val="24"/>
        </w:rPr>
        <w:t>影响</w:t>
      </w:r>
      <w:r w:rsidRPr="000D1581">
        <w:rPr>
          <w:rFonts w:ascii="Times New Roman" w:eastAsia="宋体" w:hAnsi="宋体"/>
          <w:sz w:val="24"/>
        </w:rPr>
        <w:t>,</w:t>
      </w:r>
      <w:r w:rsidRPr="000D1581">
        <w:rPr>
          <w:rFonts w:ascii="Times New Roman" w:eastAsia="仿宋" w:hAnsi="仿宋"/>
          <w:sz w:val="24"/>
        </w:rPr>
        <w:t>与淀粉浓度无关</w:t>
      </w:r>
      <w:r w:rsidRPr="000D1581">
        <w:rPr>
          <w:rFonts w:ascii="Times New Roman" w:eastAsia="宋体" w:hAnsi="宋体"/>
          <w:sz w:val="24"/>
        </w:rPr>
        <w:t>,B</w:t>
      </w:r>
      <w:r w:rsidRPr="000D1581">
        <w:rPr>
          <w:rFonts w:ascii="Times New Roman" w:eastAsia="仿宋" w:hAnsi="仿宋"/>
          <w:sz w:val="24"/>
        </w:rPr>
        <w:t>项错误。升高温度后</w:t>
      </w:r>
      <w:r w:rsidRPr="000D1581">
        <w:rPr>
          <w:rFonts w:ascii="Times New Roman" w:eastAsia="宋体" w:hAnsi="宋体"/>
          <w:i/>
          <w:sz w:val="24"/>
        </w:rPr>
        <w:t>b'&gt;b</w:t>
      </w:r>
      <w:r w:rsidRPr="000D1581">
        <w:rPr>
          <w:rFonts w:ascii="Times New Roman" w:eastAsia="宋体" w:hAnsi="宋体"/>
          <w:sz w:val="24"/>
        </w:rPr>
        <w:t>,</w:t>
      </w:r>
      <w:r w:rsidRPr="000D1581">
        <w:rPr>
          <w:rFonts w:ascii="Times New Roman" w:eastAsia="仿宋" w:hAnsi="仿宋"/>
          <w:sz w:val="24"/>
        </w:rPr>
        <w:t>证明在</w:t>
      </w:r>
      <w:r w:rsidRPr="000D1581">
        <w:rPr>
          <w:rFonts w:ascii="Times New Roman" w:eastAsia="宋体" w:hAnsi="宋体"/>
          <w:i/>
          <w:sz w:val="24"/>
        </w:rPr>
        <w:t>t</w:t>
      </w:r>
      <w:r w:rsidRPr="000D1581">
        <w:rPr>
          <w:rFonts w:ascii="Times New Roman" w:eastAsia="宋体" w:hAnsi="宋体"/>
          <w:sz w:val="24"/>
          <w:vertAlign w:val="subscript"/>
        </w:rPr>
        <w:t>2</w:t>
      </w:r>
      <w:r w:rsidRPr="000D1581">
        <w:rPr>
          <w:rFonts w:ascii="Times New Roman" w:eastAsia="仿宋" w:hAnsi="仿宋"/>
          <w:sz w:val="24"/>
        </w:rPr>
        <w:t>时升高温度</w:t>
      </w:r>
      <w:r w:rsidRPr="000D1581">
        <w:rPr>
          <w:rFonts w:ascii="Times New Roman" w:eastAsia="宋体" w:hAnsi="宋体"/>
          <w:sz w:val="24"/>
        </w:rPr>
        <w:t>,</w:t>
      </w:r>
      <w:r w:rsidRPr="000D1581">
        <w:rPr>
          <w:rFonts w:ascii="Times New Roman" w:eastAsia="仿宋" w:hAnsi="仿宋"/>
          <w:sz w:val="24"/>
        </w:rPr>
        <w:t>酶活性增强</w:t>
      </w:r>
      <w:r w:rsidRPr="000D1581">
        <w:rPr>
          <w:rFonts w:ascii="Times New Roman" w:eastAsia="宋体" w:hAnsi="宋体"/>
          <w:sz w:val="24"/>
        </w:rPr>
        <w:t>,C</w:t>
      </w:r>
      <w:r w:rsidRPr="000D1581">
        <w:rPr>
          <w:rFonts w:ascii="Times New Roman" w:eastAsia="仿宋" w:hAnsi="仿宋"/>
          <w:sz w:val="24"/>
        </w:rPr>
        <w:t>项错误。由以上分析可知</w:t>
      </w:r>
      <w:r w:rsidRPr="000D1581">
        <w:rPr>
          <w:rFonts w:ascii="Times New Roman" w:eastAsia="宋体" w:hAnsi="宋体"/>
          <w:sz w:val="24"/>
        </w:rPr>
        <w:t>,</w:t>
      </w:r>
      <w:r w:rsidRPr="000D1581">
        <w:rPr>
          <w:rFonts w:ascii="Times New Roman" w:eastAsia="仿宋" w:hAnsi="仿宋"/>
          <w:sz w:val="24"/>
        </w:rPr>
        <w:t>最适温度在</w:t>
      </w:r>
      <w:r w:rsidRPr="000D1581">
        <w:rPr>
          <w:rFonts w:ascii="Times New Roman" w:eastAsia="宋体" w:hAnsi="宋体"/>
          <w:i/>
          <w:sz w:val="24"/>
        </w:rPr>
        <w:t>t</w:t>
      </w:r>
      <w:r w:rsidRPr="000D1581">
        <w:rPr>
          <w:rFonts w:ascii="Times New Roman" w:eastAsia="宋体" w:hAnsi="宋体"/>
          <w:sz w:val="24"/>
          <w:vertAlign w:val="subscript"/>
        </w:rPr>
        <w:t>2</w:t>
      </w:r>
      <w:r w:rsidRPr="000D1581">
        <w:rPr>
          <w:rFonts w:ascii="Times New Roman" w:eastAsia="仿宋" w:hAnsi="仿宋"/>
          <w:sz w:val="24"/>
        </w:rPr>
        <w:t>和</w:t>
      </w:r>
      <w:r w:rsidRPr="000D1581">
        <w:rPr>
          <w:rFonts w:ascii="Times New Roman" w:eastAsia="宋体" w:hAnsi="宋体"/>
          <w:i/>
          <w:sz w:val="24"/>
        </w:rPr>
        <w:t>t</w:t>
      </w:r>
      <w:r w:rsidRPr="000D1581">
        <w:rPr>
          <w:rFonts w:ascii="Times New Roman" w:eastAsia="宋体" w:hAnsi="宋体"/>
          <w:sz w:val="24"/>
          <w:vertAlign w:val="subscript"/>
        </w:rPr>
        <w:t>3</w:t>
      </w:r>
      <w:r w:rsidRPr="000D1581">
        <w:rPr>
          <w:rFonts w:ascii="Times New Roman" w:eastAsia="仿宋" w:hAnsi="仿宋"/>
          <w:sz w:val="24"/>
        </w:rPr>
        <w:t>之间</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i/>
          <w:sz w:val="24"/>
        </w:rPr>
        <w:t>t</w:t>
      </w:r>
      <w:r w:rsidRPr="000D1581">
        <w:rPr>
          <w:rFonts w:ascii="Times New Roman" w:eastAsia="宋体" w:hAnsi="宋体"/>
          <w:sz w:val="24"/>
          <w:vertAlign w:val="subscript"/>
        </w:rPr>
        <w:t>3</w:t>
      </w:r>
      <w:r w:rsidRPr="000D1581">
        <w:rPr>
          <w:rFonts w:ascii="Times New Roman" w:eastAsia="仿宋" w:hAnsi="仿宋"/>
          <w:sz w:val="24"/>
        </w:rPr>
        <w:t>时部分酶的空间结构可能发生改变</w:t>
      </w:r>
      <w:r w:rsidRPr="000D1581">
        <w:rPr>
          <w:rFonts w:ascii="Times New Roman" w:eastAsia="宋体" w:hAnsi="宋体"/>
          <w:sz w:val="24"/>
        </w:rPr>
        <w:t>,D</w:t>
      </w:r>
      <w:r w:rsidRPr="000D1581">
        <w:rPr>
          <w:rFonts w:ascii="Times New Roman" w:eastAsia="仿宋" w:hAnsi="仿宋"/>
          <w:sz w:val="24"/>
        </w:rPr>
        <w:t>项正确。</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GTP</w:t>
      </w:r>
      <w:r w:rsidRPr="000D1581">
        <w:rPr>
          <w:rFonts w:ascii="Times New Roman" w:eastAsia="仿宋" w:hAnsi="仿宋"/>
          <w:sz w:val="24"/>
        </w:rPr>
        <w:t>由一分子核糖、一分子鸟嘌呤、三分子磷酸构成</w:t>
      </w:r>
      <w:r w:rsidRPr="000D1581">
        <w:rPr>
          <w:rFonts w:ascii="Times New Roman" w:eastAsia="宋体" w:hAnsi="宋体"/>
          <w:sz w:val="24"/>
        </w:rPr>
        <w:t>,GTP</w:t>
      </w:r>
      <w:r w:rsidRPr="000D1581">
        <w:rPr>
          <w:rFonts w:ascii="Times New Roman" w:eastAsia="仿宋" w:hAnsi="仿宋"/>
          <w:sz w:val="24"/>
        </w:rPr>
        <w:t>失去两分子磷酸后成为鸟嘌呤核糖核苷酸</w:t>
      </w:r>
      <w:r w:rsidRPr="000D1581">
        <w:rPr>
          <w:rFonts w:ascii="Times New Roman" w:eastAsia="宋体" w:hAnsi="宋体"/>
          <w:sz w:val="24"/>
        </w:rPr>
        <w:t>,</w:t>
      </w:r>
      <w:r w:rsidRPr="000D1581">
        <w:rPr>
          <w:rFonts w:ascii="Times New Roman" w:eastAsia="仿宋" w:hAnsi="仿宋"/>
          <w:sz w:val="24"/>
        </w:rPr>
        <w:t>为</w:t>
      </w:r>
      <w:r w:rsidRPr="000D1581">
        <w:rPr>
          <w:rFonts w:ascii="Times New Roman" w:eastAsia="宋体" w:hAnsi="宋体"/>
          <w:sz w:val="24"/>
        </w:rPr>
        <w:t>RNA</w:t>
      </w:r>
      <w:r w:rsidRPr="000D1581">
        <w:rPr>
          <w:rFonts w:ascii="Times New Roman" w:eastAsia="仿宋" w:hAnsi="仿宋"/>
          <w:sz w:val="24"/>
        </w:rPr>
        <w:t>的基本组成单位</w:t>
      </w:r>
      <w:r w:rsidRPr="000D1581">
        <w:rPr>
          <w:rFonts w:ascii="Times New Roman" w:eastAsia="宋体" w:hAnsi="宋体"/>
          <w:sz w:val="24"/>
        </w:rPr>
        <w:t>,A</w:t>
      </w:r>
      <w:r w:rsidRPr="000D1581">
        <w:rPr>
          <w:rFonts w:ascii="Times New Roman" w:eastAsia="仿宋" w:hAnsi="仿宋"/>
          <w:sz w:val="24"/>
        </w:rPr>
        <w:t>项错误。正常情况下</w:t>
      </w:r>
      <w:r w:rsidRPr="000D1581">
        <w:rPr>
          <w:rFonts w:ascii="Times New Roman" w:eastAsia="宋体" w:hAnsi="宋体"/>
          <w:sz w:val="24"/>
        </w:rPr>
        <w:t>KRAS</w:t>
      </w:r>
      <w:r w:rsidRPr="000D1581">
        <w:rPr>
          <w:rFonts w:ascii="Times New Roman" w:eastAsia="仿宋" w:hAnsi="仿宋"/>
          <w:sz w:val="24"/>
        </w:rPr>
        <w:t>与</w:t>
      </w:r>
      <w:r w:rsidRPr="000D1581">
        <w:rPr>
          <w:rFonts w:ascii="Times New Roman" w:eastAsia="宋体" w:hAnsi="宋体"/>
          <w:sz w:val="24"/>
        </w:rPr>
        <w:t>GDP</w:t>
      </w:r>
      <w:r w:rsidRPr="000D1581">
        <w:rPr>
          <w:rFonts w:ascii="Times New Roman" w:eastAsia="仿宋" w:hAnsi="仿宋"/>
          <w:sz w:val="24"/>
        </w:rPr>
        <w:t>结合</w:t>
      </w:r>
      <w:r w:rsidRPr="000D1581">
        <w:rPr>
          <w:rFonts w:ascii="Times New Roman" w:eastAsia="宋体" w:hAnsi="宋体"/>
          <w:sz w:val="24"/>
        </w:rPr>
        <w:t>,</w:t>
      </w:r>
      <w:r w:rsidRPr="000D1581">
        <w:rPr>
          <w:rFonts w:ascii="Times New Roman" w:eastAsia="仿宋" w:hAnsi="仿宋"/>
          <w:sz w:val="24"/>
        </w:rPr>
        <w:t>与</w:t>
      </w:r>
      <w:r w:rsidRPr="000D1581">
        <w:rPr>
          <w:rFonts w:ascii="Times New Roman" w:eastAsia="宋体" w:hAnsi="宋体"/>
          <w:sz w:val="24"/>
        </w:rPr>
        <w:t>GDP</w:t>
      </w:r>
      <w:r w:rsidRPr="000D1581">
        <w:rPr>
          <w:rFonts w:ascii="Times New Roman" w:eastAsia="仿宋" w:hAnsi="仿宋"/>
          <w:sz w:val="24"/>
        </w:rPr>
        <w:t>结合处于抑制状态</w:t>
      </w:r>
      <w:r w:rsidRPr="000D1581">
        <w:rPr>
          <w:rFonts w:ascii="Times New Roman" w:eastAsia="宋体" w:hAnsi="宋体"/>
          <w:sz w:val="24"/>
        </w:rPr>
        <w:t>,B</w:t>
      </w:r>
      <w:r w:rsidRPr="000D1581">
        <w:rPr>
          <w:rFonts w:ascii="Times New Roman" w:eastAsia="仿宋" w:hAnsi="仿宋"/>
          <w:sz w:val="24"/>
        </w:rPr>
        <w:t>项错误。胞外生长因子促进</w:t>
      </w:r>
      <w:r w:rsidRPr="000D1581">
        <w:rPr>
          <w:rFonts w:ascii="Times New Roman" w:eastAsia="宋体" w:hAnsi="宋体"/>
          <w:sz w:val="24"/>
        </w:rPr>
        <w:t>KRAS</w:t>
      </w:r>
      <w:r w:rsidRPr="000D1581">
        <w:rPr>
          <w:rFonts w:ascii="Times New Roman" w:eastAsia="仿宋" w:hAnsi="仿宋"/>
          <w:sz w:val="24"/>
        </w:rPr>
        <w:t>与</w:t>
      </w:r>
      <w:r w:rsidRPr="000D1581">
        <w:rPr>
          <w:rFonts w:ascii="Times New Roman" w:eastAsia="宋体" w:hAnsi="宋体"/>
          <w:sz w:val="24"/>
        </w:rPr>
        <w:t>GTP</w:t>
      </w:r>
      <w:r w:rsidRPr="000D1581">
        <w:rPr>
          <w:rFonts w:ascii="Times New Roman" w:eastAsia="仿宋" w:hAnsi="仿宋"/>
          <w:sz w:val="24"/>
        </w:rPr>
        <w:t>结合</w:t>
      </w:r>
      <w:r w:rsidRPr="000D1581">
        <w:rPr>
          <w:rFonts w:ascii="Times New Roman" w:eastAsia="宋体" w:hAnsi="宋体"/>
          <w:sz w:val="24"/>
        </w:rPr>
        <w:t>,</w:t>
      </w:r>
      <w:r w:rsidRPr="000D1581">
        <w:rPr>
          <w:rFonts w:ascii="Times New Roman" w:eastAsia="仿宋" w:hAnsi="仿宋"/>
          <w:sz w:val="24"/>
        </w:rPr>
        <w:t>使</w:t>
      </w:r>
      <w:r w:rsidRPr="000D1581">
        <w:rPr>
          <w:rFonts w:ascii="Times New Roman" w:eastAsia="宋体" w:hAnsi="宋体"/>
          <w:sz w:val="24"/>
        </w:rPr>
        <w:t>KRAS</w:t>
      </w:r>
      <w:r w:rsidRPr="000D1581">
        <w:rPr>
          <w:rFonts w:ascii="Times New Roman" w:eastAsia="仿宋" w:hAnsi="仿宋"/>
          <w:sz w:val="24"/>
        </w:rPr>
        <w:t>活化</w:t>
      </w:r>
      <w:r w:rsidRPr="000D1581">
        <w:rPr>
          <w:rFonts w:ascii="Times New Roman" w:eastAsia="宋体" w:hAnsi="宋体"/>
          <w:sz w:val="24"/>
        </w:rPr>
        <w:t>,C</w:t>
      </w:r>
      <w:r w:rsidRPr="000D1581">
        <w:rPr>
          <w:rFonts w:ascii="Times New Roman" w:eastAsia="仿宋" w:hAnsi="仿宋"/>
          <w:sz w:val="24"/>
        </w:rPr>
        <w:t>项正确。和</w:t>
      </w:r>
      <w:r w:rsidRPr="000D1581">
        <w:rPr>
          <w:rFonts w:ascii="Times New Roman" w:eastAsia="宋体" w:hAnsi="宋体"/>
          <w:sz w:val="24"/>
        </w:rPr>
        <w:t>GDP</w:t>
      </w:r>
      <w:r w:rsidRPr="000D1581">
        <w:rPr>
          <w:rFonts w:ascii="Times New Roman" w:eastAsia="仿宋" w:hAnsi="仿宋"/>
          <w:sz w:val="24"/>
        </w:rPr>
        <w:t>结合能够改变</w:t>
      </w:r>
      <w:r w:rsidRPr="000D1581">
        <w:rPr>
          <w:rFonts w:ascii="Times New Roman" w:eastAsia="宋体" w:hAnsi="宋体"/>
          <w:sz w:val="24"/>
        </w:rPr>
        <w:t>KRAS</w:t>
      </w:r>
      <w:r w:rsidRPr="000D1581">
        <w:rPr>
          <w:rFonts w:ascii="Times New Roman" w:eastAsia="仿宋" w:hAnsi="仿宋"/>
          <w:sz w:val="24"/>
        </w:rPr>
        <w:t>的活性</w:t>
      </w:r>
      <w:r w:rsidRPr="000D1581">
        <w:rPr>
          <w:rFonts w:ascii="Times New Roman" w:eastAsia="宋体" w:hAnsi="宋体"/>
          <w:sz w:val="24"/>
        </w:rPr>
        <w:t>,</w:t>
      </w:r>
      <w:r w:rsidRPr="000D1581">
        <w:rPr>
          <w:rFonts w:ascii="Times New Roman" w:eastAsia="仿宋" w:hAnsi="仿宋"/>
          <w:sz w:val="24"/>
        </w:rPr>
        <w:t>即能够改变其结构</w:t>
      </w:r>
      <w:r w:rsidRPr="000D1581">
        <w:rPr>
          <w:rFonts w:ascii="Times New Roman" w:eastAsia="宋体" w:hAnsi="宋体"/>
          <w:sz w:val="24"/>
        </w:rPr>
        <w:t>,D</w:t>
      </w:r>
      <w:r w:rsidRPr="000D1581">
        <w:rPr>
          <w:rFonts w:ascii="Times New Roman" w:eastAsia="仿宋" w:hAnsi="仿宋"/>
          <w:sz w:val="24"/>
        </w:rPr>
        <w:t>项错误。</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AK</w:t>
      </w:r>
      <w:r w:rsidRPr="000D1581">
        <w:rPr>
          <w:rFonts w:ascii="Times New Roman" w:eastAsia="仿宋" w:hAnsi="仿宋"/>
          <w:sz w:val="24"/>
        </w:rPr>
        <w:t>是生物体内普遍存在的一种单体酶</w:t>
      </w:r>
      <w:r w:rsidRPr="000D1581">
        <w:rPr>
          <w:rFonts w:ascii="Times New Roman" w:eastAsia="宋体" w:hAnsi="宋体"/>
          <w:sz w:val="24"/>
        </w:rPr>
        <w:t>,</w:t>
      </w:r>
      <w:r w:rsidRPr="000D1581">
        <w:rPr>
          <w:rFonts w:ascii="Times New Roman" w:eastAsia="仿宋" w:hAnsi="仿宋"/>
          <w:sz w:val="24"/>
        </w:rPr>
        <w:t>在维持细胞能量平衡中起重要作用</w:t>
      </w:r>
      <w:r w:rsidRPr="000D1581">
        <w:rPr>
          <w:rFonts w:ascii="Times New Roman" w:eastAsia="宋体" w:hAnsi="宋体"/>
          <w:sz w:val="24"/>
        </w:rPr>
        <w:t>,</w:t>
      </w:r>
      <w:r w:rsidRPr="000D1581">
        <w:rPr>
          <w:rFonts w:ascii="Times New Roman" w:eastAsia="仿宋" w:hAnsi="仿宋"/>
          <w:sz w:val="24"/>
        </w:rPr>
        <w:t>该酶可以耐高温</w:t>
      </w:r>
      <w:r w:rsidRPr="000D1581">
        <w:rPr>
          <w:rFonts w:ascii="Times New Roman" w:eastAsia="宋体" w:hAnsi="宋体"/>
          <w:sz w:val="24"/>
        </w:rPr>
        <w:t>,</w:t>
      </w:r>
      <w:r w:rsidRPr="000D1581">
        <w:rPr>
          <w:rFonts w:ascii="Times New Roman" w:eastAsia="仿宋" w:hAnsi="仿宋"/>
          <w:sz w:val="24"/>
        </w:rPr>
        <w:t>且可以催化</w:t>
      </w:r>
      <w:r w:rsidRPr="000D1581">
        <w:rPr>
          <w:rFonts w:ascii="Times New Roman" w:eastAsia="宋体" w:hAnsi="宋体"/>
          <w:sz w:val="24"/>
        </w:rPr>
        <w:t>MgATP</w:t>
      </w:r>
      <w:r w:rsidRPr="000D1581">
        <w:rPr>
          <w:rFonts w:ascii="Times New Roman" w:eastAsia="宋体" w:hAnsi="宋体"/>
          <w:sz w:val="24"/>
          <w:vertAlign w:val="superscript"/>
        </w:rPr>
        <w:t>2-</w:t>
      </w:r>
      <w:r w:rsidRPr="000D1581">
        <w:rPr>
          <w:rFonts w:ascii="Times New Roman" w:eastAsia="宋体" w:hAnsi="宋体"/>
          <w:sz w:val="24"/>
        </w:rPr>
        <w:t>+AMP</w:t>
      </w:r>
      <w:r w:rsidRPr="000D1581">
        <w:rPr>
          <w:rFonts w:ascii="Times New Roman" w:eastAsia="宋体" w:hAnsi="宋体"/>
          <w:sz w:val="24"/>
          <w:vertAlign w:val="superscript"/>
        </w:rPr>
        <w:t>2-</w:t>
      </w:r>
      <w:r w:rsidRPr="000D1581">
        <w:rPr>
          <w:rFonts w:ascii="Times New Roman" w:eastAsia="宋体" w:hAnsi="Times New Roman" w:cs="Times New Roman"/>
          <w:sz w:val="24"/>
        </w:rPr>
        <w:t>→</w:t>
      </w:r>
      <w:r w:rsidRPr="000D1581">
        <w:rPr>
          <w:rFonts w:ascii="Times New Roman" w:eastAsia="宋体" w:hAnsi="宋体"/>
          <w:sz w:val="24"/>
        </w:rPr>
        <w:t>MgADP</w:t>
      </w:r>
      <w:r w:rsidRPr="000D1581">
        <w:rPr>
          <w:rFonts w:ascii="Times New Roman" w:eastAsia="宋体" w:hAnsi="宋体"/>
          <w:sz w:val="24"/>
          <w:vertAlign w:val="superscript"/>
        </w:rPr>
        <w:t>-</w:t>
      </w:r>
      <w:r w:rsidRPr="000D1581">
        <w:rPr>
          <w:rFonts w:ascii="Times New Roman" w:eastAsia="宋体" w:hAnsi="宋体"/>
          <w:sz w:val="24"/>
        </w:rPr>
        <w:t>+ADP</w:t>
      </w:r>
      <w:r w:rsidRPr="000D1581">
        <w:rPr>
          <w:rFonts w:ascii="Times New Roman" w:eastAsia="宋体" w:hAnsi="宋体"/>
          <w:sz w:val="24"/>
          <w:vertAlign w:val="superscript"/>
        </w:rPr>
        <w:t>3-</w:t>
      </w:r>
      <w:r w:rsidRPr="000D1581">
        <w:rPr>
          <w:rFonts w:ascii="Times New Roman" w:eastAsia="宋体" w:hAnsi="宋体"/>
          <w:sz w:val="24"/>
        </w:rPr>
        <w:t>,</w:t>
      </w:r>
      <w:r w:rsidRPr="000D1581">
        <w:rPr>
          <w:rFonts w:ascii="Times New Roman" w:eastAsia="仿宋" w:hAnsi="仿宋"/>
          <w:sz w:val="24"/>
        </w:rPr>
        <w:t>酶具有专一性</w:t>
      </w:r>
      <w:r w:rsidRPr="000D1581">
        <w:rPr>
          <w:rFonts w:ascii="Times New Roman" w:eastAsia="宋体" w:hAnsi="宋体"/>
          <w:sz w:val="24"/>
        </w:rPr>
        <w:t>,</w:t>
      </w:r>
      <w:r w:rsidRPr="000D1581">
        <w:rPr>
          <w:rFonts w:ascii="Times New Roman" w:eastAsia="仿宋" w:hAnsi="仿宋"/>
          <w:sz w:val="24"/>
        </w:rPr>
        <w:t>由反应式可知</w:t>
      </w:r>
      <w:r w:rsidRPr="000D1581">
        <w:rPr>
          <w:rFonts w:ascii="Times New Roman" w:eastAsia="宋体" w:hAnsi="宋体"/>
          <w:sz w:val="24"/>
        </w:rPr>
        <w:t>,AK</w:t>
      </w:r>
      <w:r w:rsidRPr="000D1581">
        <w:rPr>
          <w:rFonts w:ascii="Times New Roman" w:eastAsia="仿宋" w:hAnsi="仿宋"/>
          <w:sz w:val="24"/>
        </w:rPr>
        <w:t>能专一性地将</w:t>
      </w:r>
      <w:r w:rsidRPr="000D1581">
        <w:rPr>
          <w:rFonts w:ascii="Times New Roman" w:eastAsia="宋体" w:hAnsi="宋体"/>
          <w:sz w:val="24"/>
        </w:rPr>
        <w:t>ATP</w:t>
      </w:r>
      <w:r w:rsidRPr="000D1581">
        <w:rPr>
          <w:rFonts w:ascii="Times New Roman" w:eastAsia="仿宋" w:hAnsi="仿宋"/>
          <w:sz w:val="24"/>
        </w:rPr>
        <w:t>分子末端的磷酸基团转移至</w:t>
      </w:r>
      <w:r w:rsidRPr="000D1581">
        <w:rPr>
          <w:rFonts w:ascii="Times New Roman" w:eastAsia="宋体" w:hAnsi="宋体"/>
          <w:sz w:val="24"/>
        </w:rPr>
        <w:t>AMP</w:t>
      </w:r>
      <w:r w:rsidRPr="000D1581">
        <w:rPr>
          <w:rFonts w:ascii="Times New Roman" w:eastAsia="仿宋" w:hAnsi="仿宋"/>
          <w:sz w:val="24"/>
        </w:rPr>
        <w:t>上形成</w:t>
      </w:r>
      <w:r w:rsidRPr="000D1581">
        <w:rPr>
          <w:rFonts w:ascii="Times New Roman" w:eastAsia="宋体" w:hAnsi="宋体"/>
          <w:sz w:val="24"/>
        </w:rPr>
        <w:t>ADP,A</w:t>
      </w:r>
      <w:r w:rsidRPr="000D1581">
        <w:rPr>
          <w:rFonts w:ascii="Times New Roman" w:eastAsia="仿宋" w:hAnsi="仿宋"/>
          <w:sz w:val="24"/>
        </w:rPr>
        <w:t>项正确。</w:t>
      </w:r>
      <w:r w:rsidRPr="000D1581">
        <w:rPr>
          <w:rFonts w:ascii="Times New Roman" w:eastAsia="宋体" w:hAnsi="宋体"/>
          <w:sz w:val="24"/>
        </w:rPr>
        <w:t>AK</w:t>
      </w:r>
      <w:r w:rsidRPr="000D1581">
        <w:rPr>
          <w:rFonts w:ascii="Times New Roman" w:eastAsia="仿宋" w:hAnsi="仿宋"/>
          <w:sz w:val="24"/>
        </w:rPr>
        <w:t>是一种酶</w:t>
      </w:r>
      <w:r w:rsidRPr="000D1581">
        <w:rPr>
          <w:rFonts w:ascii="Times New Roman" w:eastAsia="宋体" w:hAnsi="宋体"/>
          <w:sz w:val="24"/>
        </w:rPr>
        <w:t>,</w:t>
      </w:r>
      <w:r w:rsidRPr="000D1581">
        <w:rPr>
          <w:rFonts w:ascii="Times New Roman" w:eastAsia="仿宋" w:hAnsi="仿宋"/>
          <w:sz w:val="24"/>
        </w:rPr>
        <w:t>其具有催化作用</w:t>
      </w:r>
      <w:r w:rsidRPr="000D1581">
        <w:rPr>
          <w:rFonts w:ascii="Times New Roman" w:eastAsia="宋体" w:hAnsi="宋体"/>
          <w:sz w:val="24"/>
        </w:rPr>
        <w:t>,</w:t>
      </w:r>
      <w:r w:rsidRPr="000D1581">
        <w:rPr>
          <w:rFonts w:ascii="Times New Roman" w:eastAsia="仿宋" w:hAnsi="仿宋"/>
          <w:sz w:val="24"/>
        </w:rPr>
        <w:t>不能为反应提供能量</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AK</w:t>
      </w:r>
      <w:r w:rsidRPr="000D1581">
        <w:rPr>
          <w:rFonts w:ascii="Times New Roman" w:eastAsia="仿宋" w:hAnsi="仿宋"/>
          <w:sz w:val="24"/>
        </w:rPr>
        <w:t>可耐</w:t>
      </w:r>
      <w:r w:rsidRPr="000D1581">
        <w:rPr>
          <w:rFonts w:ascii="Times New Roman" w:eastAsia="宋体" w:hAnsi="宋体"/>
          <w:sz w:val="24"/>
        </w:rPr>
        <w:t>100</w:t>
      </w:r>
      <w:r w:rsidRPr="000D1581">
        <w:rPr>
          <w:rFonts w:ascii="宋体" w:eastAsia="宋体" w:hAnsi="宋体" w:cs="宋体" w:hint="eastAsia"/>
          <w:sz w:val="24"/>
        </w:rPr>
        <w:t>℃</w:t>
      </w:r>
      <w:r w:rsidRPr="000D1581">
        <w:rPr>
          <w:rFonts w:ascii="Times New Roman" w:eastAsia="仿宋" w:hAnsi="仿宋"/>
          <w:sz w:val="24"/>
        </w:rPr>
        <w:t>高温而不失活</w:t>
      </w:r>
      <w:r w:rsidRPr="000D1581">
        <w:rPr>
          <w:rFonts w:ascii="Times New Roman" w:eastAsia="宋体" w:hAnsi="宋体"/>
          <w:sz w:val="24"/>
        </w:rPr>
        <w:t>,</w:t>
      </w:r>
      <w:r w:rsidRPr="000D1581">
        <w:rPr>
          <w:rFonts w:ascii="Times New Roman" w:eastAsia="仿宋" w:hAnsi="仿宋"/>
          <w:sz w:val="24"/>
        </w:rPr>
        <w:t>其化学本质为蛋白质</w:t>
      </w:r>
      <w:r w:rsidRPr="000D1581">
        <w:rPr>
          <w:rFonts w:ascii="Times New Roman" w:eastAsia="宋体" w:hAnsi="宋体"/>
          <w:sz w:val="24"/>
        </w:rPr>
        <w:t>,</w:t>
      </w:r>
      <w:r w:rsidRPr="000D1581">
        <w:rPr>
          <w:rFonts w:ascii="Times New Roman" w:eastAsia="仿宋" w:hAnsi="仿宋"/>
          <w:sz w:val="24"/>
        </w:rPr>
        <w:t>蛋白质的特性与其空间结构密不可分</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AK</w:t>
      </w:r>
      <w:r w:rsidRPr="000D1581">
        <w:rPr>
          <w:rFonts w:ascii="Times New Roman" w:eastAsia="仿宋" w:hAnsi="仿宋"/>
          <w:sz w:val="24"/>
        </w:rPr>
        <w:t>在维持细胞能量平衡中起重要作用</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AK</w:t>
      </w:r>
      <w:r w:rsidRPr="000D1581">
        <w:rPr>
          <w:rFonts w:ascii="Times New Roman" w:eastAsia="仿宋" w:hAnsi="仿宋"/>
          <w:sz w:val="24"/>
        </w:rPr>
        <w:t>催化</w:t>
      </w:r>
      <w:r w:rsidRPr="000D1581">
        <w:rPr>
          <w:rFonts w:ascii="Times New Roman" w:eastAsia="宋体" w:hAnsi="宋体"/>
          <w:sz w:val="24"/>
        </w:rPr>
        <w:t>AMP</w:t>
      </w:r>
      <w:r w:rsidRPr="000D1581">
        <w:rPr>
          <w:rFonts w:ascii="Times New Roman" w:eastAsia="仿宋" w:hAnsi="仿宋"/>
          <w:sz w:val="24"/>
        </w:rPr>
        <w:t>转化为</w:t>
      </w:r>
      <w:r w:rsidRPr="000D1581">
        <w:rPr>
          <w:rFonts w:ascii="Times New Roman" w:eastAsia="宋体" w:hAnsi="宋体"/>
          <w:sz w:val="24"/>
        </w:rPr>
        <w:t>ADP</w:t>
      </w:r>
      <w:r w:rsidRPr="000D1581">
        <w:rPr>
          <w:rFonts w:ascii="Times New Roman" w:eastAsia="仿宋" w:hAnsi="仿宋"/>
          <w:sz w:val="24"/>
        </w:rPr>
        <w:t>的过程没有破坏</w:t>
      </w:r>
      <w:r w:rsidRPr="000D1581">
        <w:rPr>
          <w:rFonts w:ascii="Times New Roman" w:eastAsia="宋体" w:hAnsi="宋体"/>
          <w:sz w:val="24"/>
        </w:rPr>
        <w:t>ATP</w:t>
      </w:r>
      <w:r w:rsidRPr="000D1581">
        <w:rPr>
          <w:rFonts w:ascii="Times New Roman" w:eastAsia="仿宋" w:hAnsi="仿宋"/>
          <w:sz w:val="24"/>
        </w:rPr>
        <w:t>与</w:t>
      </w:r>
      <w:r w:rsidRPr="000D1581">
        <w:rPr>
          <w:rFonts w:ascii="Times New Roman" w:eastAsia="宋体" w:hAnsi="宋体"/>
          <w:sz w:val="24"/>
        </w:rPr>
        <w:t>ADP</w:t>
      </w:r>
      <w:r w:rsidRPr="000D1581">
        <w:rPr>
          <w:rFonts w:ascii="Times New Roman" w:eastAsia="仿宋" w:hAnsi="仿宋"/>
          <w:sz w:val="24"/>
        </w:rPr>
        <w:t>相互转化的能量供应机制</w:t>
      </w:r>
      <w:r w:rsidRPr="000D1581">
        <w:rPr>
          <w:rFonts w:ascii="Times New Roman" w:eastAsia="宋体" w:hAnsi="宋体"/>
          <w:sz w:val="24"/>
        </w:rPr>
        <w:t>,D</w:t>
      </w:r>
      <w:r w:rsidRPr="000D1581">
        <w:rPr>
          <w:rFonts w:ascii="Times New Roman" w:eastAsia="仿宋" w:hAnsi="仿宋"/>
          <w:sz w:val="24"/>
        </w:rPr>
        <w:t>项错误。</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本实验的设计遵循了对照原则</w:t>
      </w:r>
      <w:r w:rsidRPr="000D1581">
        <w:rPr>
          <w:rFonts w:ascii="Times New Roman" w:eastAsia="宋体" w:hAnsi="宋体"/>
          <w:sz w:val="24"/>
        </w:rPr>
        <w:t>,</w:t>
      </w:r>
      <w:r w:rsidRPr="000D1581">
        <w:rPr>
          <w:rFonts w:ascii="Times New Roman" w:eastAsia="仿宋" w:hAnsi="仿宋"/>
          <w:sz w:val="24"/>
        </w:rPr>
        <w:t>其对照形式包括空白对照、相互对照等</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1</w:t>
      </w:r>
      <w:r w:rsidRPr="000D1581">
        <w:rPr>
          <w:rFonts w:ascii="Times New Roman" w:eastAsia="仿宋" w:hAnsi="仿宋"/>
          <w:sz w:val="24"/>
        </w:rPr>
        <w:t>组和</w:t>
      </w:r>
      <w:r w:rsidRPr="000D1581">
        <w:rPr>
          <w:rFonts w:ascii="Times New Roman" w:eastAsia="宋体" w:hAnsi="宋体"/>
          <w:sz w:val="24"/>
        </w:rPr>
        <w:t>2</w:t>
      </w:r>
      <w:r w:rsidRPr="000D1581">
        <w:rPr>
          <w:rFonts w:ascii="Times New Roman" w:eastAsia="仿宋" w:hAnsi="仿宋"/>
          <w:sz w:val="24"/>
        </w:rPr>
        <w:t>组对比</w:t>
      </w:r>
      <w:r w:rsidRPr="000D1581">
        <w:rPr>
          <w:rFonts w:ascii="Times New Roman" w:eastAsia="宋体" w:hAnsi="宋体"/>
          <w:sz w:val="24"/>
        </w:rPr>
        <w:t>,4</w:t>
      </w:r>
      <w:r w:rsidRPr="000D1581">
        <w:rPr>
          <w:rFonts w:ascii="Times New Roman" w:eastAsia="仿宋" w:hAnsi="仿宋"/>
          <w:sz w:val="24"/>
        </w:rPr>
        <w:t>组各组之间对比可得知本实验的目的之一是探究</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活性氧</w:t>
      </w:r>
      <w:r w:rsidRPr="000D1581">
        <w:rPr>
          <w:rFonts w:ascii="Times New Roman" w:eastAsia="宋体" w:hAnsi="宋体"/>
          <w:sz w:val="24"/>
        </w:rPr>
        <w:t>)</w:t>
      </w:r>
      <w:r w:rsidRPr="000D1581">
        <w:rPr>
          <w:rFonts w:ascii="Times New Roman" w:eastAsia="仿宋" w:hAnsi="仿宋"/>
          <w:sz w:val="24"/>
        </w:rPr>
        <w:t>对大鼠横膈肌收缩力度的影响</w:t>
      </w:r>
      <w:r w:rsidRPr="000D1581">
        <w:rPr>
          <w:rFonts w:ascii="Times New Roman" w:eastAsia="宋体" w:hAnsi="宋体"/>
          <w:sz w:val="24"/>
        </w:rPr>
        <w:t>,B</w:t>
      </w:r>
      <w:r w:rsidRPr="000D1581">
        <w:rPr>
          <w:rFonts w:ascii="Times New Roman" w:eastAsia="仿宋" w:hAnsi="仿宋"/>
          <w:sz w:val="24"/>
        </w:rPr>
        <w:t>项正确。该实验的自变量为</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浓度和抗氧化剂的有无</w:t>
      </w:r>
      <w:r w:rsidRPr="000D1581">
        <w:rPr>
          <w:rFonts w:ascii="Times New Roman" w:eastAsia="宋体" w:hAnsi="宋体"/>
          <w:sz w:val="24"/>
        </w:rPr>
        <w:t>,</w:t>
      </w:r>
      <w:r w:rsidRPr="000D1581">
        <w:rPr>
          <w:rFonts w:ascii="Times New Roman" w:eastAsia="仿宋" w:hAnsi="仿宋"/>
          <w:sz w:val="24"/>
        </w:rPr>
        <w:t>实验需要控制好大鼠的横膈肌的生理状态、</w:t>
      </w:r>
      <w:r w:rsidRPr="000D1581">
        <w:rPr>
          <w:rFonts w:ascii="Times New Roman" w:eastAsia="宋体" w:hAnsi="宋体"/>
          <w:sz w:val="24"/>
        </w:rPr>
        <w:t>X</w:t>
      </w:r>
      <w:r w:rsidRPr="000D1581">
        <w:rPr>
          <w:rFonts w:ascii="Times New Roman" w:eastAsia="仿宋" w:hAnsi="仿宋"/>
          <w:sz w:val="24"/>
        </w:rPr>
        <w:t>溶液浓度等无关变量</w:t>
      </w:r>
      <w:r w:rsidRPr="000D1581">
        <w:rPr>
          <w:rFonts w:ascii="Times New Roman" w:eastAsia="宋体" w:hAnsi="宋体"/>
          <w:sz w:val="24"/>
        </w:rPr>
        <w:t>,C</w:t>
      </w:r>
      <w:r w:rsidRPr="000D1581">
        <w:rPr>
          <w:rFonts w:ascii="Times New Roman" w:eastAsia="仿宋" w:hAnsi="仿宋"/>
          <w:sz w:val="24"/>
        </w:rPr>
        <w:t>项正确。与对照组相比</w:t>
      </w:r>
      <w:r w:rsidRPr="000D1581">
        <w:rPr>
          <w:rFonts w:ascii="Times New Roman" w:eastAsia="宋体" w:hAnsi="宋体"/>
          <w:sz w:val="24"/>
        </w:rPr>
        <w:t>,2</w:t>
      </w:r>
      <w:r w:rsidRPr="000D1581">
        <w:rPr>
          <w:rFonts w:ascii="Times New Roman" w:eastAsia="仿宋" w:hAnsi="仿宋"/>
          <w:sz w:val="24"/>
        </w:rPr>
        <w:t>组和</w:t>
      </w:r>
      <w:r w:rsidRPr="000D1581">
        <w:rPr>
          <w:rFonts w:ascii="Times New Roman" w:eastAsia="宋体" w:hAnsi="宋体"/>
          <w:sz w:val="24"/>
        </w:rPr>
        <w:t>3</w:t>
      </w:r>
      <w:r w:rsidRPr="000D1581">
        <w:rPr>
          <w:rFonts w:ascii="Times New Roman" w:eastAsia="仿宋" w:hAnsi="仿宋"/>
          <w:sz w:val="24"/>
        </w:rPr>
        <w:t>组横膈肌收缩力度均较小</w:t>
      </w:r>
      <w:r w:rsidRPr="000D1581">
        <w:rPr>
          <w:rFonts w:ascii="Times New Roman" w:eastAsia="宋体" w:hAnsi="宋体"/>
          <w:sz w:val="24"/>
        </w:rPr>
        <w:t>,4</w:t>
      </w:r>
      <w:r w:rsidRPr="000D1581">
        <w:rPr>
          <w:rFonts w:ascii="Times New Roman" w:eastAsia="仿宋" w:hAnsi="仿宋"/>
          <w:sz w:val="24"/>
        </w:rPr>
        <w:t>组中随</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浓度增加</w:t>
      </w:r>
      <w:r w:rsidRPr="000D1581">
        <w:rPr>
          <w:rFonts w:ascii="Times New Roman" w:eastAsia="宋体" w:hAnsi="宋体"/>
          <w:sz w:val="24"/>
        </w:rPr>
        <w:t>,</w:t>
      </w:r>
      <w:r w:rsidRPr="000D1581">
        <w:rPr>
          <w:rFonts w:ascii="Times New Roman" w:eastAsia="仿宋" w:hAnsi="仿宋"/>
          <w:sz w:val="24"/>
        </w:rPr>
        <w:t>横膈肌收缩力度先增大后减小</w:t>
      </w:r>
      <w:r w:rsidRPr="000D1581">
        <w:rPr>
          <w:rFonts w:ascii="Times New Roman" w:eastAsia="宋体" w:hAnsi="宋体"/>
          <w:sz w:val="24"/>
        </w:rPr>
        <w:t>,</w:t>
      </w:r>
      <w:r w:rsidRPr="000D1581">
        <w:rPr>
          <w:rFonts w:ascii="Times New Roman" w:eastAsia="仿宋" w:hAnsi="仿宋"/>
          <w:sz w:val="24"/>
        </w:rPr>
        <w:t>在高</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宋体" w:hAnsi="宋体"/>
          <w:sz w:val="24"/>
          <w:vertAlign w:val="subscript"/>
        </w:rPr>
        <w:t>2</w:t>
      </w:r>
      <w:r w:rsidRPr="000D1581">
        <w:rPr>
          <w:rFonts w:ascii="Times New Roman" w:eastAsia="仿宋" w:hAnsi="仿宋"/>
          <w:sz w:val="24"/>
        </w:rPr>
        <w:t>浓度的溶液中再加入抗氧化剂</w:t>
      </w:r>
      <w:r w:rsidRPr="000D1581">
        <w:rPr>
          <w:rFonts w:ascii="Times New Roman" w:eastAsia="宋体" w:hAnsi="宋体"/>
          <w:sz w:val="24"/>
        </w:rPr>
        <w:t>,</w:t>
      </w:r>
      <w:r w:rsidRPr="000D1581">
        <w:rPr>
          <w:rFonts w:ascii="Times New Roman" w:eastAsia="仿宋" w:hAnsi="仿宋"/>
          <w:sz w:val="24"/>
        </w:rPr>
        <w:t>横膈肌收缩力度增大</w:t>
      </w:r>
      <w:r w:rsidRPr="000D1581">
        <w:rPr>
          <w:rFonts w:ascii="Times New Roman" w:eastAsia="宋体" w:hAnsi="宋体"/>
          <w:sz w:val="24"/>
        </w:rPr>
        <w:t>,</w:t>
      </w:r>
      <w:r w:rsidRPr="000D1581">
        <w:rPr>
          <w:rFonts w:ascii="Times New Roman" w:eastAsia="仿宋" w:hAnsi="仿宋"/>
          <w:sz w:val="24"/>
        </w:rPr>
        <w:t>说明一定浓度的活性氧对肌肉功能的正常发挥起促进作用</w:t>
      </w:r>
      <w:r w:rsidRPr="000D1581">
        <w:rPr>
          <w:rFonts w:ascii="Times New Roman" w:eastAsia="宋体" w:hAnsi="宋体"/>
          <w:sz w:val="24"/>
        </w:rPr>
        <w:t>,</w:t>
      </w:r>
      <w:r w:rsidRPr="000D1581">
        <w:rPr>
          <w:rFonts w:ascii="Times New Roman" w:eastAsia="仿宋" w:hAnsi="仿宋"/>
          <w:sz w:val="24"/>
        </w:rPr>
        <w:t>证明报道中对抗氧化的宣传是不够科学的</w:t>
      </w:r>
      <w:r w:rsidRPr="000D1581">
        <w:rPr>
          <w:rFonts w:ascii="Times New Roman" w:eastAsia="宋体" w:hAnsi="宋体"/>
          <w:sz w:val="24"/>
        </w:rPr>
        <w:t>,D</w:t>
      </w:r>
      <w:r w:rsidRPr="000D1581">
        <w:rPr>
          <w:rFonts w:ascii="Times New Roman" w:eastAsia="仿宋" w:hAnsi="仿宋"/>
          <w:sz w:val="24"/>
        </w:rPr>
        <w:t>项正确。</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酶降低活化能的作用比无机催化剂更显著　</w:t>
      </w:r>
      <w:r w:rsidRPr="000D1581">
        <w:rPr>
          <w:rFonts w:ascii="Times New Roman" w:eastAsia="宋体" w:hAnsi="宋体"/>
          <w:sz w:val="24"/>
        </w:rPr>
        <w:t>(2)</w:t>
      </w:r>
      <w:r w:rsidRPr="000D1581">
        <w:rPr>
          <w:rFonts w:ascii="Times New Roman" w:eastAsia="宋体" w:hAnsi="宋体"/>
          <w:sz w:val="24"/>
        </w:rPr>
        <w:t>增大酶量　减缓反应速率</w:t>
      </w:r>
      <w:r w:rsidRPr="000D1581">
        <w:rPr>
          <w:rFonts w:ascii="Times New Roman" w:eastAsia="宋体" w:hAnsi="宋体"/>
          <w:sz w:val="24"/>
        </w:rPr>
        <w:t>(</w:t>
      </w:r>
      <w:r w:rsidRPr="000D1581">
        <w:rPr>
          <w:rFonts w:ascii="Times New Roman" w:eastAsia="宋体" w:hAnsi="宋体"/>
          <w:sz w:val="24"/>
        </w:rPr>
        <w:t>或使反应速率变慢</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(3)pH</w:t>
      </w:r>
      <w:r w:rsidRPr="000D1581">
        <w:rPr>
          <w:rFonts w:ascii="Times New Roman" w:eastAsia="宋体" w:hAnsi="宋体"/>
          <w:sz w:val="24"/>
        </w:rPr>
        <w:t xml:space="preserve">、温度　</w:t>
      </w:r>
      <w:r w:rsidRPr="000D1581">
        <w:rPr>
          <w:rFonts w:ascii="Times New Roman" w:eastAsia="宋体" w:hAnsi="宋体"/>
          <w:sz w:val="24"/>
        </w:rPr>
        <w:t>(4)pH</w:t>
      </w:r>
      <w:r w:rsidRPr="000D1581">
        <w:rPr>
          <w:rFonts w:ascii="Times New Roman" w:eastAsia="宋体" w:hAnsi="宋体"/>
          <w:sz w:val="24"/>
        </w:rPr>
        <w:t>梯度</w:t>
      </w:r>
      <w:r w:rsidRPr="000D1581">
        <w:rPr>
          <w:rFonts w:ascii="Times New Roman" w:eastAsia="宋体" w:hAnsi="宋体"/>
          <w:sz w:val="24"/>
        </w:rPr>
        <w:t>(</w:t>
      </w:r>
      <w:r w:rsidRPr="000D1581">
        <w:rPr>
          <w:rFonts w:ascii="Times New Roman" w:eastAsia="宋体" w:hAnsi="宋体"/>
          <w:sz w:val="24"/>
        </w:rPr>
        <w:t>系列</w:t>
      </w:r>
      <w:r w:rsidRPr="000D1581">
        <w:rPr>
          <w:rFonts w:ascii="Times New Roman" w:eastAsia="宋体" w:hAnsi="宋体"/>
          <w:sz w:val="24"/>
        </w:rPr>
        <w:t>pH)</w:t>
      </w:r>
      <w:r w:rsidRPr="000D1581">
        <w:rPr>
          <w:rFonts w:ascii="Times New Roman" w:eastAsia="宋体" w:hAnsi="宋体"/>
          <w:sz w:val="24"/>
        </w:rPr>
        <w:t xml:space="preserve">　峰值</w:t>
      </w:r>
      <w:r w:rsidRPr="000D1581">
        <w:rPr>
          <w:rFonts w:ascii="Times New Roman" w:eastAsia="宋体" w:hAnsi="宋体"/>
          <w:sz w:val="24"/>
        </w:rPr>
        <w:t>(</w:t>
      </w:r>
      <w:r w:rsidRPr="000D1581">
        <w:rPr>
          <w:rFonts w:ascii="Times New Roman" w:eastAsia="宋体" w:hAnsi="宋体"/>
          <w:sz w:val="24"/>
        </w:rPr>
        <w:t>最大值</w:t>
      </w:r>
      <w:r w:rsidRPr="000D1581">
        <w:rPr>
          <w:rFonts w:ascii="Times New Roman" w:eastAsia="宋体" w:hAnsi="宋体"/>
          <w:sz w:val="24"/>
        </w:rPr>
        <w:t>)</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和无机催化剂相比</w:t>
      </w:r>
      <w:r w:rsidRPr="000D1581">
        <w:rPr>
          <w:rFonts w:ascii="Times New Roman" w:eastAsia="宋体" w:hAnsi="宋体"/>
          <w:sz w:val="24"/>
        </w:rPr>
        <w:t>,</w:t>
      </w:r>
      <w:r w:rsidRPr="000D1581">
        <w:rPr>
          <w:rFonts w:ascii="Times New Roman" w:eastAsia="仿宋" w:hAnsi="仿宋"/>
          <w:sz w:val="24"/>
        </w:rPr>
        <w:t>酶的催化效率更高的原因是酶降低活化能的作用比无机催化剂更显著。</w:t>
      </w:r>
    </w:p>
    <w:p w:rsidR="00CE0FBA" w:rsidRPr="000D1581" w:rsidRDefault="00CE0FBA" w:rsidP="00CE0FB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题图中曲线是在一定的温度和</w:t>
      </w:r>
      <w:r w:rsidRPr="000D1581">
        <w:rPr>
          <w:rFonts w:ascii="Times New Roman" w:eastAsia="宋体" w:hAnsi="宋体"/>
          <w:sz w:val="24"/>
        </w:rPr>
        <w:t>pH</w:t>
      </w:r>
      <w:r w:rsidRPr="000D1581">
        <w:rPr>
          <w:rFonts w:ascii="Times New Roman" w:eastAsia="仿宋" w:hAnsi="仿宋"/>
          <w:sz w:val="24"/>
        </w:rPr>
        <w:t>条件下测定的某种酶的催化反应速率与反应物浓度的关系</w:t>
      </w:r>
      <w:r w:rsidRPr="000D1581">
        <w:rPr>
          <w:rFonts w:ascii="Times New Roman" w:eastAsia="宋体" w:hAnsi="宋体"/>
          <w:sz w:val="24"/>
        </w:rPr>
        <w:t>,</w:t>
      </w:r>
      <w:r w:rsidRPr="000D1581">
        <w:rPr>
          <w:rFonts w:ascii="Times New Roman" w:eastAsia="仿宋" w:hAnsi="仿宋"/>
          <w:sz w:val="24"/>
        </w:rPr>
        <w:t>则影响酶促反应速率的因素主要是底物浓度</w:t>
      </w:r>
      <w:r w:rsidRPr="000D1581">
        <w:rPr>
          <w:rFonts w:ascii="Times New Roman" w:eastAsia="宋体" w:hAnsi="宋体"/>
          <w:sz w:val="24"/>
        </w:rPr>
        <w:t>(</w:t>
      </w:r>
      <w:r w:rsidRPr="000D1581">
        <w:rPr>
          <w:rFonts w:ascii="Times New Roman" w:eastAsia="仿宋" w:hAnsi="仿宋"/>
          <w:sz w:val="24"/>
        </w:rPr>
        <w:t>反应物浓度</w:t>
      </w:r>
      <w:r w:rsidRPr="000D1581">
        <w:rPr>
          <w:rFonts w:ascii="Times New Roman" w:eastAsia="宋体" w:hAnsi="宋体"/>
          <w:sz w:val="24"/>
        </w:rPr>
        <w:t>)</w:t>
      </w:r>
      <w:r w:rsidRPr="000D1581">
        <w:rPr>
          <w:rFonts w:ascii="Times New Roman" w:eastAsia="仿宋" w:hAnsi="仿宋"/>
          <w:sz w:val="24"/>
        </w:rPr>
        <w:t>和酶浓度。由于反应的温度与</w:t>
      </w:r>
      <w:r w:rsidRPr="000D1581">
        <w:rPr>
          <w:rFonts w:ascii="Times New Roman" w:eastAsia="宋体" w:hAnsi="宋体"/>
          <w:sz w:val="24"/>
        </w:rPr>
        <w:t>pH</w:t>
      </w:r>
      <w:r w:rsidRPr="000D1581">
        <w:rPr>
          <w:rFonts w:ascii="Times New Roman" w:eastAsia="仿宋" w:hAnsi="仿宋"/>
          <w:sz w:val="24"/>
        </w:rPr>
        <w:t>是一定的</w:t>
      </w:r>
      <w:r w:rsidRPr="000D1581">
        <w:rPr>
          <w:rFonts w:ascii="Times New Roman" w:eastAsia="宋体" w:hAnsi="宋体"/>
          <w:sz w:val="24"/>
        </w:rPr>
        <w:t>,</w:t>
      </w:r>
      <w:r w:rsidRPr="000D1581">
        <w:rPr>
          <w:rFonts w:ascii="Times New Roman" w:eastAsia="仿宋" w:hAnsi="仿宋"/>
          <w:sz w:val="24"/>
        </w:rPr>
        <w:t>图中底物浓度作为自变量</w:t>
      </w:r>
      <w:r w:rsidRPr="000D1581">
        <w:rPr>
          <w:rFonts w:ascii="Times New Roman" w:eastAsia="宋体" w:hAnsi="宋体"/>
          <w:sz w:val="24"/>
        </w:rPr>
        <w:t>,</w:t>
      </w:r>
      <w:r w:rsidRPr="000D1581">
        <w:rPr>
          <w:rFonts w:ascii="Times New Roman" w:eastAsia="仿宋" w:hAnsi="仿宋"/>
          <w:sz w:val="24"/>
        </w:rPr>
        <w:t>底物浓度达到一定值之后</w:t>
      </w:r>
      <w:r w:rsidRPr="000D1581">
        <w:rPr>
          <w:rFonts w:ascii="Times New Roman" w:eastAsia="宋体" w:hAnsi="宋体"/>
          <w:sz w:val="24"/>
        </w:rPr>
        <w:t>,</w:t>
      </w:r>
      <w:r w:rsidRPr="000D1581">
        <w:rPr>
          <w:rFonts w:ascii="Times New Roman" w:eastAsia="仿宋" w:hAnsi="仿宋"/>
          <w:sz w:val="24"/>
        </w:rPr>
        <w:t>底物浓度再增加</w:t>
      </w:r>
      <w:r w:rsidRPr="000D1581">
        <w:rPr>
          <w:rFonts w:ascii="Times New Roman" w:eastAsia="宋体" w:hAnsi="宋体"/>
          <w:sz w:val="24"/>
        </w:rPr>
        <w:t>,</w:t>
      </w:r>
      <w:r w:rsidRPr="000D1581">
        <w:rPr>
          <w:rFonts w:ascii="Times New Roman" w:eastAsia="仿宋" w:hAnsi="仿宋"/>
          <w:sz w:val="24"/>
        </w:rPr>
        <w:t>反应速率不再改变</w:t>
      </w:r>
      <w:r w:rsidRPr="000D1581">
        <w:rPr>
          <w:rFonts w:ascii="Times New Roman" w:eastAsia="宋体" w:hAnsi="宋体"/>
          <w:sz w:val="24"/>
        </w:rPr>
        <w:t>,</w:t>
      </w:r>
      <w:r w:rsidRPr="000D1581">
        <w:rPr>
          <w:rFonts w:ascii="Times New Roman" w:eastAsia="仿宋" w:hAnsi="仿宋"/>
          <w:sz w:val="24"/>
        </w:rPr>
        <w:t>因此要提升最大反应速率</w:t>
      </w:r>
      <w:r w:rsidRPr="000D1581">
        <w:rPr>
          <w:rFonts w:ascii="Times New Roman" w:eastAsia="宋体" w:hAnsi="宋体"/>
          <w:sz w:val="24"/>
        </w:rPr>
        <w:t>,</w:t>
      </w:r>
      <w:r w:rsidRPr="000D1581">
        <w:rPr>
          <w:rFonts w:ascii="Times New Roman" w:eastAsia="仿宋" w:hAnsi="仿宋"/>
          <w:sz w:val="24"/>
        </w:rPr>
        <w:t>只能增大酶量。在此酶与底物的反应系统中加入某化学物质</w:t>
      </w:r>
      <w:r w:rsidRPr="000D1581">
        <w:rPr>
          <w:rFonts w:ascii="Times New Roman" w:eastAsia="宋体" w:hAnsi="宋体"/>
          <w:sz w:val="24"/>
        </w:rPr>
        <w:t>,</w:t>
      </w:r>
      <w:r w:rsidRPr="000D1581">
        <w:rPr>
          <w:rFonts w:ascii="Times New Roman" w:eastAsia="仿宋" w:hAnsi="仿宋"/>
          <w:sz w:val="24"/>
        </w:rPr>
        <w:t>使反应曲线向右移动如乙所示</w:t>
      </w:r>
      <w:r w:rsidRPr="000D1581">
        <w:rPr>
          <w:rFonts w:ascii="Times New Roman" w:eastAsia="宋体" w:hAnsi="宋体"/>
          <w:sz w:val="24"/>
        </w:rPr>
        <w:t>,</w:t>
      </w:r>
      <w:r w:rsidRPr="000D1581">
        <w:rPr>
          <w:rFonts w:ascii="Times New Roman" w:eastAsia="仿宋" w:hAnsi="仿宋"/>
          <w:sz w:val="24"/>
        </w:rPr>
        <w:t>说明使反应的速率减慢了</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所加化学物质对此反应速率的作用是减缓反应速率或使反应速率变慢。</w:t>
      </w:r>
    </w:p>
    <w:p w:rsidR="00CE0FBA" w:rsidRPr="000D1581" w:rsidRDefault="00CE0FBA" w:rsidP="00CE0FB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要使甲向左移动至丙</w:t>
      </w:r>
      <w:r w:rsidRPr="000D1581">
        <w:rPr>
          <w:rFonts w:ascii="Times New Roman" w:eastAsia="宋体" w:hAnsi="宋体"/>
          <w:sz w:val="24"/>
        </w:rPr>
        <w:t>,</w:t>
      </w:r>
      <w:r w:rsidRPr="000D1581">
        <w:rPr>
          <w:rFonts w:ascii="Times New Roman" w:eastAsia="仿宋" w:hAnsi="仿宋"/>
          <w:sz w:val="24"/>
        </w:rPr>
        <w:t>说明该改变使反应速率加快</w:t>
      </w:r>
      <w:r w:rsidRPr="000D1581">
        <w:rPr>
          <w:rFonts w:ascii="Times New Roman" w:eastAsia="宋体" w:hAnsi="宋体"/>
          <w:sz w:val="24"/>
        </w:rPr>
        <w:t>,</w:t>
      </w:r>
      <w:r w:rsidRPr="000D1581">
        <w:rPr>
          <w:rFonts w:ascii="Times New Roman" w:eastAsia="仿宋" w:hAnsi="仿宋"/>
          <w:sz w:val="24"/>
        </w:rPr>
        <w:t>丙所处温度和</w:t>
      </w:r>
      <w:r w:rsidRPr="000D1581">
        <w:rPr>
          <w:rFonts w:ascii="Times New Roman" w:eastAsia="宋体" w:hAnsi="宋体"/>
          <w:sz w:val="24"/>
        </w:rPr>
        <w:t>pH</w:t>
      </w:r>
      <w:r w:rsidRPr="000D1581">
        <w:rPr>
          <w:rFonts w:ascii="Times New Roman" w:eastAsia="仿宋" w:hAnsi="仿宋"/>
          <w:sz w:val="24"/>
        </w:rPr>
        <w:t>较适宜</w:t>
      </w:r>
      <w:r w:rsidRPr="000D1581">
        <w:rPr>
          <w:rFonts w:ascii="Times New Roman" w:eastAsia="宋体" w:hAnsi="宋体"/>
          <w:sz w:val="24"/>
        </w:rPr>
        <w:t>,</w:t>
      </w:r>
      <w:r w:rsidRPr="000D1581">
        <w:rPr>
          <w:rFonts w:ascii="Times New Roman" w:eastAsia="仿宋" w:hAnsi="仿宋"/>
          <w:sz w:val="24"/>
        </w:rPr>
        <w:t>所以改变的因素可以是</w:t>
      </w:r>
      <w:r w:rsidRPr="000D1581">
        <w:rPr>
          <w:rFonts w:ascii="Times New Roman" w:eastAsia="宋体" w:hAnsi="宋体"/>
          <w:sz w:val="24"/>
        </w:rPr>
        <w:t>pH</w:t>
      </w:r>
      <w:r w:rsidRPr="000D1581">
        <w:rPr>
          <w:rFonts w:ascii="Times New Roman" w:eastAsia="仿宋" w:hAnsi="仿宋"/>
          <w:sz w:val="24"/>
        </w:rPr>
        <w:t>、温度。</w:t>
      </w:r>
    </w:p>
    <w:p w:rsidR="00CE0FBA" w:rsidRPr="000D1581" w:rsidRDefault="00CE0FBA" w:rsidP="00CE0FB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在测定某种酶催化作用最适</w:t>
      </w:r>
      <w:r w:rsidRPr="000D1581">
        <w:rPr>
          <w:rFonts w:ascii="Times New Roman" w:eastAsia="宋体" w:hAnsi="宋体"/>
          <w:sz w:val="24"/>
        </w:rPr>
        <w:t>pH</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需在一定</w:t>
      </w:r>
      <w:r w:rsidRPr="000D1581">
        <w:rPr>
          <w:rFonts w:ascii="Times New Roman" w:eastAsia="宋体" w:hAnsi="宋体"/>
          <w:sz w:val="24"/>
        </w:rPr>
        <w:t>pH</w:t>
      </w:r>
      <w:r w:rsidRPr="000D1581">
        <w:rPr>
          <w:rFonts w:ascii="Times New Roman" w:eastAsia="仿宋" w:hAnsi="仿宋"/>
          <w:sz w:val="24"/>
        </w:rPr>
        <w:t>范围内设置</w:t>
      </w:r>
      <w:r w:rsidRPr="000D1581">
        <w:rPr>
          <w:rFonts w:ascii="Times New Roman" w:eastAsia="宋体" w:hAnsi="宋体"/>
          <w:sz w:val="24"/>
        </w:rPr>
        <w:t>pH</w:t>
      </w:r>
      <w:r w:rsidRPr="000D1581">
        <w:rPr>
          <w:rFonts w:ascii="Times New Roman" w:eastAsia="仿宋" w:hAnsi="仿宋"/>
          <w:sz w:val="24"/>
        </w:rPr>
        <w:t>梯度</w:t>
      </w:r>
      <w:r w:rsidRPr="000D1581">
        <w:rPr>
          <w:rFonts w:ascii="Times New Roman" w:eastAsia="宋体" w:hAnsi="宋体"/>
          <w:sz w:val="24"/>
        </w:rPr>
        <w:t>,</w:t>
      </w:r>
      <w:r w:rsidRPr="000D1581">
        <w:rPr>
          <w:rFonts w:ascii="Times New Roman" w:eastAsia="仿宋" w:hAnsi="仿宋"/>
          <w:sz w:val="24"/>
        </w:rPr>
        <w:t>分别测定酶活性</w:t>
      </w:r>
      <w:r w:rsidRPr="000D1581">
        <w:rPr>
          <w:rFonts w:ascii="Times New Roman" w:eastAsia="宋体" w:hAnsi="宋体"/>
          <w:sz w:val="24"/>
        </w:rPr>
        <w:t>,</w:t>
      </w:r>
      <w:r w:rsidRPr="000D1581">
        <w:rPr>
          <w:rFonts w:ascii="Times New Roman" w:eastAsia="仿宋" w:hAnsi="仿宋"/>
          <w:sz w:val="24"/>
        </w:rPr>
        <w:t>若测得数据出现峰值</w:t>
      </w:r>
      <w:r w:rsidRPr="000D1581">
        <w:rPr>
          <w:rFonts w:ascii="Times New Roman" w:eastAsia="宋体" w:hAnsi="宋体"/>
          <w:sz w:val="24"/>
        </w:rPr>
        <w:t>,</w:t>
      </w:r>
      <w:r w:rsidRPr="000D1581">
        <w:rPr>
          <w:rFonts w:ascii="Times New Roman" w:eastAsia="仿宋" w:hAnsi="仿宋"/>
          <w:sz w:val="24"/>
        </w:rPr>
        <w:t>则其对应的</w:t>
      </w:r>
      <w:r w:rsidRPr="000D1581">
        <w:rPr>
          <w:rFonts w:ascii="Times New Roman" w:eastAsia="宋体" w:hAnsi="宋体"/>
          <w:sz w:val="24"/>
        </w:rPr>
        <w:t>pH</w:t>
      </w:r>
      <w:r w:rsidRPr="000D1581">
        <w:rPr>
          <w:rFonts w:ascii="Times New Roman" w:eastAsia="仿宋" w:hAnsi="仿宋"/>
          <w:sz w:val="24"/>
        </w:rPr>
        <w:t>即为其最适</w:t>
      </w:r>
      <w:r w:rsidRPr="000D1581">
        <w:rPr>
          <w:rFonts w:ascii="Times New Roman" w:eastAsia="宋体" w:hAnsi="宋体"/>
          <w:sz w:val="24"/>
        </w:rPr>
        <w:t>pH</w:t>
      </w:r>
      <w:r w:rsidRPr="000D1581">
        <w:rPr>
          <w:rFonts w:ascii="Times New Roman" w:eastAsia="仿宋" w:hAnsi="仿宋"/>
          <w:sz w:val="24"/>
        </w:rPr>
        <w:t>。</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细胞质基质和线粒体　</w:t>
      </w:r>
      <w:r w:rsidRPr="000D1581">
        <w:rPr>
          <w:rFonts w:ascii="Times New Roman" w:eastAsia="宋体" w:hAnsi="宋体"/>
          <w:sz w:val="24"/>
        </w:rPr>
        <w:t>AMP</w:t>
      </w:r>
      <w:r w:rsidRPr="000D1581">
        <w:rPr>
          <w:rFonts w:ascii="Times New Roman" w:eastAsia="宋体" w:hAnsi="宋体"/>
          <w:sz w:val="24"/>
        </w:rPr>
        <w:t>中的五碳糖为核糖</w:t>
      </w:r>
      <w:r w:rsidRPr="000D1581">
        <w:rPr>
          <w:rFonts w:ascii="Times New Roman" w:eastAsia="宋体" w:hAnsi="宋体"/>
          <w:sz w:val="24"/>
        </w:rPr>
        <w:t>,</w:t>
      </w:r>
      <w:r w:rsidRPr="000D1581">
        <w:rPr>
          <w:rFonts w:ascii="Times New Roman" w:eastAsia="宋体" w:hAnsi="宋体"/>
          <w:sz w:val="24"/>
        </w:rPr>
        <w:t xml:space="preserve">而腺嘌呤脱氧核糖核苷酸中的五碳糖为脱氧核糖　</w:t>
      </w:r>
      <w:r w:rsidRPr="000D1581">
        <w:rPr>
          <w:rFonts w:ascii="Times New Roman" w:eastAsia="宋体" w:hAnsi="宋体"/>
          <w:sz w:val="24"/>
        </w:rPr>
        <w:t>(2)</w:t>
      </w:r>
      <w:r w:rsidRPr="000D1581">
        <w:rPr>
          <w:rFonts w:ascii="Times New Roman" w:eastAsia="宋体" w:hAnsi="宋体"/>
          <w:sz w:val="24"/>
        </w:rPr>
        <w:t>仅开腹但不切除</w:t>
      </w:r>
      <w:r w:rsidRPr="000D1581">
        <w:rPr>
          <w:rFonts w:ascii="Times New Roman" w:eastAsia="宋体" w:hAnsi="宋体"/>
          <w:sz w:val="24"/>
        </w:rPr>
        <w:t>70%</w:t>
      </w:r>
      <w:r w:rsidRPr="000D1581">
        <w:rPr>
          <w:rFonts w:ascii="Times New Roman" w:eastAsia="宋体" w:hAnsi="宋体"/>
          <w:sz w:val="24"/>
        </w:rPr>
        <w:t xml:space="preserve">中段小肠　</w:t>
      </w:r>
      <w:r w:rsidRPr="000D1581">
        <w:rPr>
          <w:rFonts w:ascii="Times New Roman" w:eastAsia="宋体" w:hAnsi="宋体"/>
          <w:sz w:val="24"/>
        </w:rPr>
        <w:t>(3)</w:t>
      </w:r>
      <w:r w:rsidRPr="000D1581">
        <w:rPr>
          <w:rFonts w:ascii="Times New Roman" w:eastAsia="宋体" w:hAnsi="宋体"/>
          <w:sz w:val="24"/>
        </w:rPr>
        <w:t>术后肌细胞中</w:t>
      </w:r>
      <w:r w:rsidRPr="000D1581">
        <w:rPr>
          <w:rFonts w:ascii="Times New Roman" w:eastAsia="宋体" w:hAnsi="宋体"/>
          <w:sz w:val="24"/>
        </w:rPr>
        <w:t xml:space="preserve">ATP </w:t>
      </w:r>
      <w:r w:rsidRPr="000D1581">
        <w:rPr>
          <w:rFonts w:ascii="Times New Roman" w:eastAsia="宋体" w:hAnsi="宋体"/>
          <w:sz w:val="24"/>
        </w:rPr>
        <w:t>含量降低</w:t>
      </w:r>
      <w:r w:rsidRPr="000D1581">
        <w:rPr>
          <w:rFonts w:ascii="Times New Roman" w:eastAsia="宋体" w:hAnsi="宋体"/>
          <w:sz w:val="24"/>
        </w:rPr>
        <w:t>,ADP</w:t>
      </w:r>
      <w:r w:rsidRPr="000D1581">
        <w:rPr>
          <w:rFonts w:ascii="Times New Roman" w:eastAsia="宋体" w:hAnsi="宋体"/>
          <w:sz w:val="24"/>
        </w:rPr>
        <w:t>、</w:t>
      </w:r>
      <w:r w:rsidRPr="000D1581">
        <w:rPr>
          <w:rFonts w:ascii="Times New Roman" w:eastAsia="宋体" w:hAnsi="宋体"/>
          <w:sz w:val="24"/>
        </w:rPr>
        <w:t xml:space="preserve">AMP </w:t>
      </w:r>
      <w:r w:rsidRPr="000D1581">
        <w:rPr>
          <w:rFonts w:ascii="Times New Roman" w:eastAsia="宋体" w:hAnsi="宋体"/>
          <w:sz w:val="24"/>
        </w:rPr>
        <w:t>积累</w:t>
      </w:r>
      <w:r w:rsidRPr="000D1581">
        <w:rPr>
          <w:rFonts w:ascii="Times New Roman" w:eastAsia="宋体" w:hAnsi="宋体"/>
          <w:sz w:val="24"/>
        </w:rPr>
        <w:t>,</w:t>
      </w:r>
      <w:r w:rsidRPr="000D1581">
        <w:rPr>
          <w:rFonts w:ascii="Times New Roman" w:eastAsia="宋体" w:hAnsi="宋体"/>
          <w:sz w:val="24"/>
        </w:rPr>
        <w:t xml:space="preserve">造成了肌细胞能量供应不足　</w:t>
      </w:r>
      <w:r w:rsidRPr="000D1581">
        <w:rPr>
          <w:rFonts w:ascii="Times New Roman" w:eastAsia="宋体" w:hAnsi="宋体"/>
          <w:sz w:val="24"/>
        </w:rPr>
        <w:t>(4)</w:t>
      </w:r>
      <w:r w:rsidRPr="000D1581">
        <w:rPr>
          <w:rFonts w:ascii="Times New Roman" w:eastAsia="宋体" w:hAnsi="宋体"/>
          <w:sz w:val="24"/>
        </w:rPr>
        <w:t>需要</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肌细胞中产生</w:t>
      </w:r>
      <w:r w:rsidRPr="000D1581">
        <w:rPr>
          <w:rFonts w:ascii="Times New Roman" w:eastAsia="宋体" w:hAnsi="宋体"/>
          <w:sz w:val="24"/>
        </w:rPr>
        <w:t>ATP</w:t>
      </w:r>
      <w:r w:rsidRPr="000D1581">
        <w:rPr>
          <w:rFonts w:ascii="Times New Roman" w:eastAsia="仿宋" w:hAnsi="仿宋"/>
          <w:sz w:val="24"/>
        </w:rPr>
        <w:t>的部位是细胞质基质和线粒体。</w:t>
      </w:r>
      <w:r w:rsidRPr="000D1581">
        <w:rPr>
          <w:rFonts w:ascii="Times New Roman" w:eastAsia="宋体" w:hAnsi="宋体"/>
          <w:sz w:val="24"/>
        </w:rPr>
        <w:t>AMP</w:t>
      </w:r>
      <w:r w:rsidRPr="000D1581">
        <w:rPr>
          <w:rFonts w:ascii="Times New Roman" w:eastAsia="仿宋" w:hAnsi="仿宋"/>
          <w:sz w:val="24"/>
        </w:rPr>
        <w:t>与腺嘌呤脱氧核糖核苷酸不同</w:t>
      </w:r>
      <w:r w:rsidRPr="000D1581">
        <w:rPr>
          <w:rFonts w:ascii="Times New Roman" w:eastAsia="宋体" w:hAnsi="宋体"/>
          <w:sz w:val="24"/>
        </w:rPr>
        <w:t>,</w:t>
      </w:r>
      <w:r w:rsidRPr="000D1581">
        <w:rPr>
          <w:rFonts w:ascii="Times New Roman" w:eastAsia="仿宋" w:hAnsi="仿宋"/>
          <w:sz w:val="24"/>
        </w:rPr>
        <w:t>其中的五碳糖分别为核糖和脱氧核糖。</w:t>
      </w:r>
      <w:r w:rsidRPr="000D1581">
        <w:rPr>
          <w:rFonts w:ascii="Times New Roman" w:eastAsia="宋体" w:hAnsi="宋体"/>
          <w:sz w:val="24"/>
        </w:rPr>
        <w:t>(2)</w:t>
      </w:r>
      <w:r w:rsidRPr="000D1581">
        <w:rPr>
          <w:rFonts w:ascii="Times New Roman" w:eastAsia="仿宋" w:hAnsi="仿宋"/>
          <w:sz w:val="24"/>
        </w:rPr>
        <w:t>对照组大鼠应进行开腹但不切除</w:t>
      </w:r>
      <w:r w:rsidRPr="000D1581">
        <w:rPr>
          <w:rFonts w:ascii="Times New Roman" w:eastAsia="宋体" w:hAnsi="宋体"/>
          <w:sz w:val="24"/>
        </w:rPr>
        <w:t>70%</w:t>
      </w:r>
      <w:r w:rsidRPr="000D1581">
        <w:rPr>
          <w:rFonts w:ascii="Times New Roman" w:eastAsia="仿宋" w:hAnsi="仿宋"/>
          <w:sz w:val="24"/>
        </w:rPr>
        <w:t>中段小肠处理。</w:t>
      </w:r>
      <w:r w:rsidRPr="000D1581">
        <w:rPr>
          <w:rFonts w:ascii="Times New Roman" w:eastAsia="宋体" w:hAnsi="宋体"/>
          <w:sz w:val="24"/>
        </w:rPr>
        <w:t>(3)</w:t>
      </w:r>
      <w:r w:rsidRPr="000D1581">
        <w:rPr>
          <w:rFonts w:ascii="Times New Roman" w:eastAsia="仿宋" w:hAnsi="仿宋"/>
          <w:sz w:val="24"/>
        </w:rPr>
        <w:t>由题表数据可知</w:t>
      </w:r>
      <w:r w:rsidRPr="000D1581">
        <w:rPr>
          <w:rFonts w:ascii="Times New Roman" w:eastAsia="宋体" w:hAnsi="宋体"/>
          <w:sz w:val="24"/>
        </w:rPr>
        <w:t>,</w:t>
      </w:r>
      <w:r w:rsidRPr="000D1581">
        <w:rPr>
          <w:rFonts w:ascii="Times New Roman" w:eastAsia="仿宋" w:hAnsi="仿宋"/>
          <w:sz w:val="24"/>
        </w:rPr>
        <w:t>术后肌细胞中</w:t>
      </w:r>
      <w:r w:rsidRPr="000D1581">
        <w:rPr>
          <w:rFonts w:ascii="Times New Roman" w:eastAsia="宋体" w:hAnsi="宋体"/>
          <w:sz w:val="24"/>
        </w:rPr>
        <w:t>ATP</w:t>
      </w:r>
      <w:r w:rsidRPr="000D1581">
        <w:rPr>
          <w:rFonts w:ascii="Times New Roman" w:eastAsia="仿宋" w:hAnsi="仿宋"/>
          <w:sz w:val="24"/>
        </w:rPr>
        <w:t>含量降低</w:t>
      </w:r>
      <w:r w:rsidRPr="000D1581">
        <w:rPr>
          <w:rFonts w:ascii="Times New Roman" w:eastAsia="宋体" w:hAnsi="宋体"/>
          <w:sz w:val="24"/>
        </w:rPr>
        <w:t>,ADP</w:t>
      </w:r>
      <w:r w:rsidRPr="000D1581">
        <w:rPr>
          <w:rFonts w:ascii="Times New Roman" w:eastAsia="仿宋" w:hAnsi="仿宋"/>
          <w:sz w:val="24"/>
        </w:rPr>
        <w:t>、</w:t>
      </w:r>
      <w:r w:rsidRPr="000D1581">
        <w:rPr>
          <w:rFonts w:ascii="Times New Roman" w:eastAsia="宋体" w:hAnsi="宋体"/>
          <w:sz w:val="24"/>
        </w:rPr>
        <w:t>AMP</w:t>
      </w:r>
      <w:r w:rsidRPr="000D1581">
        <w:rPr>
          <w:rFonts w:ascii="Times New Roman" w:eastAsia="仿宋" w:hAnsi="仿宋"/>
          <w:sz w:val="24"/>
        </w:rPr>
        <w:t>积累</w:t>
      </w:r>
      <w:r w:rsidRPr="000D1581">
        <w:rPr>
          <w:rFonts w:ascii="Times New Roman" w:eastAsia="宋体" w:hAnsi="宋体"/>
          <w:sz w:val="24"/>
        </w:rPr>
        <w:t>,</w:t>
      </w:r>
      <w:r w:rsidRPr="000D1581">
        <w:rPr>
          <w:rFonts w:ascii="Times New Roman" w:eastAsia="仿宋" w:hAnsi="仿宋"/>
          <w:sz w:val="24"/>
        </w:rPr>
        <w:t>含量增加</w:t>
      </w:r>
      <w:r w:rsidRPr="000D1581">
        <w:rPr>
          <w:rFonts w:ascii="Times New Roman" w:eastAsia="宋体" w:hAnsi="宋体"/>
          <w:sz w:val="24"/>
        </w:rPr>
        <w:t>,</w:t>
      </w:r>
      <w:r w:rsidRPr="000D1581">
        <w:rPr>
          <w:rFonts w:ascii="Times New Roman" w:eastAsia="仿宋" w:hAnsi="仿宋"/>
          <w:sz w:val="24"/>
        </w:rPr>
        <w:t>造成了肌细胞能量供应不足</w:t>
      </w:r>
      <w:r w:rsidRPr="000D1581">
        <w:rPr>
          <w:rFonts w:ascii="Times New Roman" w:eastAsia="宋体" w:hAnsi="宋体"/>
          <w:sz w:val="24"/>
        </w:rPr>
        <w:t>,</w:t>
      </w:r>
      <w:r w:rsidRPr="000D1581">
        <w:rPr>
          <w:rFonts w:ascii="Times New Roman" w:eastAsia="仿宋" w:hAnsi="仿宋"/>
          <w:sz w:val="24"/>
        </w:rPr>
        <w:t>导致</w:t>
      </w:r>
      <w:r w:rsidRPr="000D1581">
        <w:rPr>
          <w:rFonts w:ascii="Times New Roman" w:eastAsia="宋体" w:hAnsi="宋体"/>
          <w:sz w:val="24"/>
        </w:rPr>
        <w:t>POFS</w:t>
      </w:r>
      <w:r w:rsidRPr="000D1581">
        <w:rPr>
          <w:rFonts w:ascii="Times New Roman" w:eastAsia="仿宋" w:hAnsi="仿宋"/>
          <w:sz w:val="24"/>
        </w:rPr>
        <w:t>的发生。</w:t>
      </w:r>
      <w:r w:rsidRPr="000D1581">
        <w:rPr>
          <w:rFonts w:ascii="Times New Roman" w:eastAsia="宋体" w:hAnsi="宋体"/>
          <w:sz w:val="24"/>
        </w:rPr>
        <w:t>(4)</w:t>
      </w:r>
      <w:r w:rsidRPr="000D1581">
        <w:rPr>
          <w:rFonts w:ascii="Times New Roman" w:eastAsia="仿宋" w:hAnsi="仿宋"/>
          <w:sz w:val="24"/>
        </w:rPr>
        <w:t>实验大鼠神经细胞吸收</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属于逆浓度吸收</w:t>
      </w:r>
      <w:r w:rsidRPr="000D1581">
        <w:rPr>
          <w:rFonts w:ascii="Times New Roman" w:eastAsia="宋体" w:hAnsi="宋体"/>
          <w:sz w:val="24"/>
        </w:rPr>
        <w:t>,</w:t>
      </w:r>
      <w:r w:rsidRPr="000D1581">
        <w:rPr>
          <w:rFonts w:ascii="Times New Roman" w:eastAsia="仿宋" w:hAnsi="仿宋"/>
          <w:sz w:val="24"/>
        </w:rPr>
        <w:t>需要</w:t>
      </w:r>
      <w:r w:rsidRPr="000D1581">
        <w:rPr>
          <w:rFonts w:ascii="Times New Roman" w:eastAsia="宋体" w:hAnsi="宋体"/>
          <w:sz w:val="24"/>
        </w:rPr>
        <w:t>ATP</w:t>
      </w:r>
      <w:r w:rsidRPr="000D1581">
        <w:rPr>
          <w:rFonts w:ascii="Times New Roman" w:eastAsia="仿宋" w:hAnsi="仿宋"/>
          <w:sz w:val="24"/>
        </w:rPr>
        <w:t>。</w:t>
      </w:r>
    </w:p>
    <w:p w:rsidR="00CE0FBA" w:rsidRPr="000D1581" w:rsidRDefault="00CE0FBA" w:rsidP="00CE0FB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(1)ATP</w:t>
      </w:r>
      <w:r w:rsidRPr="000D1581">
        <w:rPr>
          <w:rFonts w:ascii="Times New Roman" w:eastAsia="宋体" w:hAnsi="宋体"/>
          <w:noProof/>
          <w:sz w:val="24"/>
        </w:rPr>
        <w:drawing>
          <wp:inline distT="0" distB="0" distL="0" distR="0">
            <wp:extent cx="196560" cy="17676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3" cstate="print"/>
                    <a:stretch>
                      <a:fillRect/>
                    </a:stretch>
                  </pic:blipFill>
                  <pic:spPr>
                    <a:xfrm>
                      <a:off x="0" y="0"/>
                      <a:ext cx="196560" cy="176760"/>
                    </a:xfrm>
                    <a:prstGeom prst="rect">
                      <a:avLst/>
                    </a:prstGeom>
                  </pic:spPr>
                </pic:pic>
              </a:graphicData>
            </a:graphic>
          </wp:inline>
        </w:drawing>
      </w:r>
      <w:r w:rsidRPr="000D1581">
        <w:rPr>
          <w:rFonts w:ascii="Times New Roman" w:eastAsia="宋体" w:hAnsi="宋体"/>
          <w:sz w:val="24"/>
        </w:rPr>
        <w:t>ADP+Pi+</w:t>
      </w:r>
      <w:r w:rsidRPr="000D1581">
        <w:rPr>
          <w:rFonts w:ascii="Times New Roman" w:eastAsia="宋体" w:hAnsi="宋体"/>
          <w:sz w:val="24"/>
        </w:rPr>
        <w:t>能量　化学能转变为光能</w:t>
      </w:r>
    </w:p>
    <w:p w:rsidR="00CE0FBA" w:rsidRPr="000D1581" w:rsidRDefault="00CE0FBA" w:rsidP="00CE0FB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成正比</w:t>
      </w:r>
      <w:r w:rsidRPr="000D1581">
        <w:rPr>
          <w:rFonts w:ascii="Times New Roman" w:eastAsia="宋体" w:hAnsi="宋体"/>
          <w:sz w:val="24"/>
        </w:rPr>
        <w:t>(</w:t>
      </w:r>
      <w:r w:rsidRPr="000D1581">
        <w:rPr>
          <w:rFonts w:ascii="Times New Roman" w:eastAsia="宋体" w:hAnsi="宋体"/>
          <w:sz w:val="24"/>
        </w:rPr>
        <w:t>或呈正相关</w:t>
      </w:r>
      <w:r w:rsidRPr="000D1581">
        <w:rPr>
          <w:rFonts w:ascii="Times New Roman" w:eastAsia="宋体" w:hAnsi="宋体"/>
          <w:sz w:val="24"/>
        </w:rPr>
        <w:t>)</w:t>
      </w:r>
      <w:r w:rsidRPr="000D1581">
        <w:rPr>
          <w:rFonts w:ascii="Times New Roman" w:eastAsia="宋体" w:hAnsi="宋体"/>
          <w:sz w:val="24"/>
        </w:rPr>
        <w:t xml:space="preserve">　不显著</w:t>
      </w:r>
    </w:p>
    <w:p w:rsidR="00CE0FBA" w:rsidRPr="000D1581" w:rsidRDefault="00CE0FBA" w:rsidP="00CE0FB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 xml:space="preserve">不断降低　</w:t>
      </w:r>
      <w:r w:rsidRPr="000D1581">
        <w:rPr>
          <w:rFonts w:ascii="Times New Roman" w:eastAsia="宋体" w:hAnsi="宋体"/>
          <w:sz w:val="24"/>
        </w:rPr>
        <w:t>ATP</w:t>
      </w:r>
      <w:r w:rsidRPr="000D1581">
        <w:rPr>
          <w:rFonts w:ascii="Times New Roman" w:eastAsia="宋体" w:hAnsi="宋体"/>
          <w:sz w:val="24"/>
        </w:rPr>
        <w:t>无法合成</w:t>
      </w:r>
      <w:r w:rsidRPr="000D1581">
        <w:rPr>
          <w:rFonts w:ascii="Times New Roman" w:eastAsia="宋体" w:hAnsi="宋体"/>
          <w:sz w:val="24"/>
        </w:rPr>
        <w:t>,</w:t>
      </w:r>
      <w:r w:rsidRPr="000D1581">
        <w:rPr>
          <w:rFonts w:ascii="Times New Roman" w:eastAsia="宋体" w:hAnsi="宋体"/>
          <w:sz w:val="24"/>
        </w:rPr>
        <w:t>又不断被消耗</w:t>
      </w:r>
    </w:p>
    <w:p w:rsidR="00677986" w:rsidRPr="00CE0FBA" w:rsidRDefault="00CE0FBA" w:rsidP="00CE0FB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(1)ATP</w:t>
      </w:r>
      <w:r w:rsidRPr="000D1581">
        <w:rPr>
          <w:rFonts w:ascii="Times New Roman" w:eastAsia="仿宋" w:hAnsi="仿宋"/>
          <w:sz w:val="24"/>
        </w:rPr>
        <w:t>水解的反应式</w:t>
      </w:r>
      <w:r w:rsidRPr="000D1581">
        <w:rPr>
          <w:rFonts w:ascii="Times New Roman" w:eastAsia="宋体" w:hAnsi="宋体"/>
          <w:sz w:val="24"/>
        </w:rPr>
        <w:t>:ATP</w:t>
      </w:r>
      <w:r w:rsidRPr="000D1581">
        <w:rPr>
          <w:rFonts w:ascii="Times New Roman" w:eastAsia="宋体" w:hAnsi="宋体"/>
          <w:noProof/>
          <w:sz w:val="24"/>
        </w:rPr>
        <w:drawing>
          <wp:inline distT="0" distB="0" distL="0" distR="0">
            <wp:extent cx="196560" cy="17676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4" cstate="print"/>
                    <a:stretch>
                      <a:fillRect/>
                    </a:stretch>
                  </pic:blipFill>
                  <pic:spPr>
                    <a:xfrm>
                      <a:off x="0" y="0"/>
                      <a:ext cx="196560" cy="176760"/>
                    </a:xfrm>
                    <a:prstGeom prst="rect">
                      <a:avLst/>
                    </a:prstGeom>
                  </pic:spPr>
                </pic:pic>
              </a:graphicData>
            </a:graphic>
          </wp:inline>
        </w:drawing>
      </w:r>
      <w:r w:rsidRPr="000D1581">
        <w:rPr>
          <w:rFonts w:ascii="Times New Roman" w:eastAsia="宋体" w:hAnsi="宋体"/>
          <w:sz w:val="24"/>
        </w:rPr>
        <w:t>ADP+Pi+</w:t>
      </w:r>
      <w:r w:rsidRPr="000D1581">
        <w:rPr>
          <w:rFonts w:ascii="Times New Roman" w:eastAsia="仿宋" w:hAnsi="仿宋"/>
          <w:sz w:val="24"/>
        </w:rPr>
        <w:t>能量。利用</w:t>
      </w:r>
      <w:r w:rsidRPr="000D1581">
        <w:rPr>
          <w:rFonts w:ascii="Times New Roman" w:eastAsia="宋体" w:hAnsi="宋体"/>
          <w:sz w:val="24"/>
        </w:rPr>
        <w:t>ATP</w:t>
      </w:r>
      <w:r w:rsidRPr="000D1581">
        <w:rPr>
          <w:rFonts w:ascii="Times New Roman" w:eastAsia="仿宋" w:hAnsi="仿宋"/>
          <w:sz w:val="24"/>
        </w:rPr>
        <w:t>发光</w:t>
      </w:r>
      <w:r w:rsidRPr="000D1581">
        <w:rPr>
          <w:rFonts w:ascii="Times New Roman" w:eastAsia="宋体" w:hAnsi="宋体"/>
          <w:sz w:val="24"/>
        </w:rPr>
        <w:t>,</w:t>
      </w:r>
      <w:r w:rsidRPr="000D1581">
        <w:rPr>
          <w:rFonts w:ascii="Times New Roman" w:eastAsia="仿宋" w:hAnsi="仿宋"/>
          <w:sz w:val="24"/>
        </w:rPr>
        <w:t>是将</w:t>
      </w:r>
      <w:r w:rsidRPr="000D1581">
        <w:rPr>
          <w:rFonts w:ascii="Times New Roman" w:eastAsia="宋体" w:hAnsi="宋体"/>
          <w:sz w:val="24"/>
        </w:rPr>
        <w:t>ATP</w:t>
      </w:r>
      <w:r w:rsidRPr="000D1581">
        <w:rPr>
          <w:rFonts w:ascii="Times New Roman" w:eastAsia="仿宋" w:hAnsi="仿宋"/>
          <w:sz w:val="24"/>
        </w:rPr>
        <w:t>的化学能转变为光能。</w:t>
      </w:r>
      <w:r w:rsidRPr="000D1581">
        <w:rPr>
          <w:rFonts w:ascii="Times New Roman" w:eastAsia="宋体" w:hAnsi="宋体"/>
          <w:sz w:val="24"/>
        </w:rPr>
        <w:t>(2)</w:t>
      </w:r>
      <w:r w:rsidRPr="000D1581">
        <w:rPr>
          <w:rFonts w:ascii="Times New Roman" w:eastAsia="仿宋" w:hAnsi="仿宋"/>
          <w:sz w:val="24"/>
        </w:rPr>
        <w:t>由于</w:t>
      </w:r>
      <w:r w:rsidRPr="000D1581">
        <w:rPr>
          <w:rFonts w:ascii="Times New Roman" w:eastAsia="宋体" w:hAnsi="宋体"/>
          <w:sz w:val="24"/>
        </w:rPr>
        <w:t>ATP</w:t>
      </w:r>
      <w:r w:rsidRPr="000D1581">
        <w:rPr>
          <w:rFonts w:ascii="Times New Roman" w:eastAsia="仿宋" w:hAnsi="仿宋"/>
          <w:sz w:val="24"/>
        </w:rPr>
        <w:t>的化学能转变为光能</w:t>
      </w:r>
      <w:r w:rsidRPr="000D1581">
        <w:rPr>
          <w:rFonts w:ascii="Times New Roman" w:eastAsia="宋体" w:hAnsi="宋体"/>
          <w:sz w:val="24"/>
        </w:rPr>
        <w:t>,</w:t>
      </w:r>
      <w:r w:rsidRPr="000D1581">
        <w:rPr>
          <w:rFonts w:ascii="Times New Roman" w:eastAsia="仿宋" w:hAnsi="仿宋"/>
          <w:sz w:val="24"/>
        </w:rPr>
        <w:t>根据荧光强度可反映出样液中</w:t>
      </w:r>
      <w:r w:rsidRPr="000D1581">
        <w:rPr>
          <w:rFonts w:ascii="Times New Roman" w:eastAsia="宋体" w:hAnsi="宋体"/>
          <w:sz w:val="24"/>
        </w:rPr>
        <w:t>ATP</w:t>
      </w:r>
      <w:r w:rsidRPr="000D1581">
        <w:rPr>
          <w:rFonts w:ascii="Times New Roman" w:eastAsia="仿宋" w:hAnsi="仿宋"/>
          <w:sz w:val="24"/>
        </w:rPr>
        <w:t>的含量</w:t>
      </w:r>
      <w:r w:rsidRPr="000D1581">
        <w:rPr>
          <w:rFonts w:ascii="Times New Roman" w:eastAsia="宋体" w:hAnsi="宋体"/>
          <w:sz w:val="24"/>
        </w:rPr>
        <w:t>,</w:t>
      </w:r>
      <w:r w:rsidRPr="000D1581">
        <w:rPr>
          <w:rFonts w:ascii="Times New Roman" w:eastAsia="仿宋" w:hAnsi="仿宋"/>
          <w:sz w:val="24"/>
        </w:rPr>
        <w:t>荧光强度与</w:t>
      </w:r>
      <w:r w:rsidRPr="000D1581">
        <w:rPr>
          <w:rFonts w:ascii="Times New Roman" w:eastAsia="宋体" w:hAnsi="宋体"/>
          <w:sz w:val="24"/>
        </w:rPr>
        <w:t>ATP</w:t>
      </w:r>
      <w:r w:rsidRPr="000D1581">
        <w:rPr>
          <w:rFonts w:ascii="Times New Roman" w:eastAsia="仿宋" w:hAnsi="仿宋"/>
          <w:sz w:val="24"/>
        </w:rPr>
        <w:t>的含量成正比</w:t>
      </w:r>
      <w:r w:rsidRPr="000D1581">
        <w:rPr>
          <w:rFonts w:ascii="Times New Roman" w:eastAsia="宋体" w:hAnsi="宋体"/>
          <w:sz w:val="24"/>
        </w:rPr>
        <w:t>;</w:t>
      </w:r>
      <w:r w:rsidRPr="000D1581">
        <w:rPr>
          <w:rFonts w:ascii="Times New Roman" w:eastAsia="仿宋" w:hAnsi="仿宋"/>
          <w:sz w:val="24"/>
        </w:rPr>
        <w:t>由于每个细菌的细胞中</w:t>
      </w:r>
      <w:r w:rsidRPr="000D1581">
        <w:rPr>
          <w:rFonts w:ascii="Times New Roman" w:eastAsia="宋体" w:hAnsi="宋体"/>
          <w:sz w:val="24"/>
        </w:rPr>
        <w:t>ATP</w:t>
      </w:r>
      <w:r w:rsidRPr="000D1581">
        <w:rPr>
          <w:rFonts w:ascii="Times New Roman" w:eastAsia="仿宋" w:hAnsi="仿宋"/>
          <w:sz w:val="24"/>
        </w:rPr>
        <w:t>的含量差异不显著</w:t>
      </w:r>
      <w:r w:rsidRPr="000D1581">
        <w:rPr>
          <w:rFonts w:ascii="Times New Roman" w:eastAsia="宋体" w:hAnsi="宋体"/>
          <w:sz w:val="24"/>
        </w:rPr>
        <w:t>,</w:t>
      </w:r>
      <w:r w:rsidRPr="000D1581">
        <w:rPr>
          <w:rFonts w:ascii="Times New Roman" w:eastAsia="仿宋" w:hAnsi="仿宋"/>
          <w:sz w:val="24"/>
        </w:rPr>
        <w:t>所以可计算出细菌的数量。</w:t>
      </w:r>
      <w:r w:rsidRPr="000D1581">
        <w:rPr>
          <w:rFonts w:ascii="Times New Roman" w:eastAsia="宋体" w:hAnsi="宋体"/>
          <w:sz w:val="24"/>
        </w:rPr>
        <w:t>(3)</w:t>
      </w:r>
      <w:r w:rsidRPr="000D1581">
        <w:rPr>
          <w:rFonts w:ascii="Times New Roman" w:eastAsia="仿宋" w:hAnsi="仿宋"/>
          <w:sz w:val="24"/>
        </w:rPr>
        <w:t>随着时间的延长</w:t>
      </w:r>
      <w:r w:rsidRPr="000D1581">
        <w:rPr>
          <w:rFonts w:ascii="Times New Roman" w:eastAsia="宋体" w:hAnsi="宋体"/>
          <w:sz w:val="24"/>
        </w:rPr>
        <w:t>,</w:t>
      </w:r>
      <w:r w:rsidRPr="000D1581">
        <w:rPr>
          <w:rFonts w:ascii="Times New Roman" w:eastAsia="仿宋" w:hAnsi="仿宋"/>
          <w:sz w:val="24"/>
        </w:rPr>
        <w:t>鸡肉中的</w:t>
      </w:r>
      <w:r w:rsidRPr="000D1581">
        <w:rPr>
          <w:rFonts w:ascii="Times New Roman" w:eastAsia="宋体" w:hAnsi="宋体"/>
          <w:sz w:val="24"/>
        </w:rPr>
        <w:t>ATP</w:t>
      </w:r>
      <w:r w:rsidRPr="000D1581">
        <w:rPr>
          <w:rFonts w:ascii="Times New Roman" w:eastAsia="仿宋" w:hAnsi="仿宋"/>
          <w:sz w:val="24"/>
        </w:rPr>
        <w:t>含量由于不能合成</w:t>
      </w:r>
      <w:r w:rsidRPr="000D1581">
        <w:rPr>
          <w:rFonts w:ascii="Times New Roman" w:eastAsia="宋体" w:hAnsi="宋体"/>
          <w:sz w:val="24"/>
        </w:rPr>
        <w:t>,</w:t>
      </w:r>
      <w:r w:rsidRPr="000D1581">
        <w:rPr>
          <w:rFonts w:ascii="Times New Roman" w:eastAsia="仿宋" w:hAnsi="仿宋"/>
          <w:sz w:val="24"/>
        </w:rPr>
        <w:t>但又不断被消耗</w:t>
      </w:r>
      <w:r w:rsidRPr="000D1581">
        <w:rPr>
          <w:rFonts w:ascii="Times New Roman" w:eastAsia="宋体" w:hAnsi="宋体"/>
          <w:sz w:val="24"/>
        </w:rPr>
        <w:t>,</w:t>
      </w:r>
      <w:r w:rsidRPr="000D1581">
        <w:rPr>
          <w:rFonts w:ascii="Times New Roman" w:eastAsia="仿宋" w:hAnsi="仿宋"/>
          <w:sz w:val="24"/>
        </w:rPr>
        <w:t>所以会不断降低。</w:t>
      </w:r>
    </w:p>
    <w:sectPr w:rsidR="00677986" w:rsidRPr="00CE0FB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8D2" w:rsidRDefault="009018D2">
      <w:r>
        <w:separator/>
      </w:r>
    </w:p>
  </w:endnote>
  <w:endnote w:type="continuationSeparator" w:id="1">
    <w:p w:rsidR="009018D2" w:rsidRDefault="009018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8D2" w:rsidRDefault="009018D2">
      <w:r>
        <w:separator/>
      </w:r>
    </w:p>
  </w:footnote>
  <w:footnote w:type="continuationSeparator" w:id="1">
    <w:p w:rsidR="009018D2" w:rsidRDefault="009018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1160"/>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2BFA"/>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18D2"/>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0FB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EC193-6123-4C3D-8841-00829D4B0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2021-10-14T00:07:00Z</dcterms:created>
  <dcterms:modified xsi:type="dcterms:W3CDTF">2022-04-26T06:56:00Z</dcterms:modified>
</cp:coreProperties>
</file>